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157" w:rsidRPr="00794157" w:rsidRDefault="00794157" w:rsidP="00794157">
      <w:pPr>
        <w:jc w:val="center"/>
        <w:rPr>
          <w:rFonts w:ascii="Times New Roman" w:hAnsi="Times New Roman" w:cs="Times New Roman"/>
          <w:b/>
          <w:sz w:val="40"/>
          <w:u w:val="single"/>
        </w:rPr>
      </w:pPr>
      <w:r w:rsidRPr="00794157">
        <w:rPr>
          <w:rFonts w:ascii="Times New Roman" w:hAnsi="Times New Roman" w:cs="Times New Roman"/>
          <w:b/>
          <w:sz w:val="40"/>
          <w:u w:val="single"/>
        </w:rPr>
        <w:t>Data Repository</w:t>
      </w:r>
    </w:p>
    <w:p w:rsidR="00794157" w:rsidRPr="00794157" w:rsidRDefault="00794157" w:rsidP="00794157">
      <w:pPr>
        <w:jc w:val="center"/>
        <w:rPr>
          <w:rFonts w:ascii="Times New Roman" w:hAnsi="Times New Roman" w:cs="Times New Roman"/>
          <w:b/>
          <w:sz w:val="40"/>
        </w:rPr>
      </w:pPr>
    </w:p>
    <w:p w:rsidR="00794157" w:rsidRPr="00794157" w:rsidRDefault="00A21E52" w:rsidP="00794157">
      <w:pPr>
        <w:rPr>
          <w:rFonts w:ascii="Times New Roman" w:hAnsi="Times New Roman" w:cs="Times New Roman"/>
          <w:b/>
          <w:sz w:val="28"/>
          <w:u w:val="single"/>
        </w:rPr>
      </w:pPr>
      <w:r>
        <w:rPr>
          <w:rFonts w:ascii="Times New Roman" w:hAnsi="Times New Roman" w:cs="Times New Roman"/>
          <w:b/>
          <w:sz w:val="28"/>
          <w:u w:val="single"/>
        </w:rPr>
        <w:t xml:space="preserve">UNIT </w:t>
      </w:r>
      <w:proofErr w:type="gramStart"/>
      <w:r w:rsidR="00794157" w:rsidRPr="00794157">
        <w:rPr>
          <w:rFonts w:ascii="Times New Roman" w:hAnsi="Times New Roman" w:cs="Times New Roman"/>
          <w:b/>
          <w:sz w:val="28"/>
          <w:u w:val="single"/>
        </w:rPr>
        <w:t>I :</w:t>
      </w:r>
      <w:proofErr w:type="gramEnd"/>
    </w:p>
    <w:p w:rsidR="00794157" w:rsidRPr="00794157" w:rsidRDefault="00794157" w:rsidP="00794157">
      <w:pPr>
        <w:rPr>
          <w:rFonts w:ascii="Times New Roman" w:hAnsi="Times New Roman" w:cs="Times New Roman"/>
          <w:b/>
          <w:sz w:val="32"/>
          <w:u w:val="single"/>
        </w:rPr>
      </w:pPr>
      <w:r w:rsidRPr="00794157">
        <w:rPr>
          <w:rFonts w:ascii="Times New Roman" w:hAnsi="Times New Roman" w:cs="Times New Roman"/>
          <w:sz w:val="28"/>
        </w:rPr>
        <w:t>Introduction to Data Warehousing</w:t>
      </w:r>
      <w:r w:rsidRPr="00794157">
        <w:rPr>
          <w:rFonts w:ascii="Times New Roman" w:hAnsi="Times New Roman" w:cs="Times New Roman"/>
          <w:b/>
          <w:sz w:val="32"/>
          <w:u w:val="single"/>
        </w:rPr>
        <w:t xml:space="preserve">: </w:t>
      </w:r>
      <w:r w:rsidRPr="00794157">
        <w:rPr>
          <w:rFonts w:ascii="Times New Roman" w:hAnsi="Times New Roman" w:cs="Times New Roman"/>
          <w:sz w:val="28"/>
        </w:rPr>
        <w:t xml:space="preserve">Definition of Data Warehousing, Key concepts and </w:t>
      </w:r>
      <w:proofErr w:type="gramStart"/>
      <w:r w:rsidRPr="00794157">
        <w:rPr>
          <w:rFonts w:ascii="Times New Roman" w:hAnsi="Times New Roman" w:cs="Times New Roman"/>
          <w:sz w:val="28"/>
        </w:rPr>
        <w:t>terminology</w:t>
      </w:r>
      <w:r w:rsidR="00EC164D">
        <w:rPr>
          <w:rFonts w:ascii="Times New Roman" w:hAnsi="Times New Roman" w:cs="Times New Roman"/>
          <w:sz w:val="28"/>
        </w:rPr>
        <w:t xml:space="preserve"> </w:t>
      </w:r>
      <w:r w:rsidRPr="00794157">
        <w:rPr>
          <w:rFonts w:ascii="Times New Roman" w:hAnsi="Times New Roman" w:cs="Times New Roman"/>
          <w:sz w:val="28"/>
        </w:rPr>
        <w:t xml:space="preserve"> Overview</w:t>
      </w:r>
      <w:proofErr w:type="gramEnd"/>
      <w:r w:rsidRPr="00794157">
        <w:rPr>
          <w:rFonts w:ascii="Times New Roman" w:hAnsi="Times New Roman" w:cs="Times New Roman"/>
          <w:sz w:val="28"/>
        </w:rPr>
        <w:t xml:space="preserve"> of Data Warehousing</w:t>
      </w:r>
      <w:r w:rsidR="00EC164D">
        <w:rPr>
          <w:rFonts w:ascii="Times New Roman" w:hAnsi="Times New Roman" w:cs="Times New Roman"/>
          <w:sz w:val="28"/>
        </w:rPr>
        <w:t xml:space="preserve"> </w:t>
      </w:r>
      <w:r w:rsidRPr="00794157">
        <w:rPr>
          <w:rFonts w:ascii="Times New Roman" w:hAnsi="Times New Roman" w:cs="Times New Roman"/>
          <w:sz w:val="28"/>
        </w:rPr>
        <w:t xml:space="preserve"> Architecture, Advantages and disadvantages of Data.</w:t>
      </w:r>
    </w:p>
    <w:p w:rsidR="00794157" w:rsidRPr="00794157" w:rsidRDefault="00794157" w:rsidP="00794157">
      <w:pPr>
        <w:rPr>
          <w:rFonts w:ascii="Times New Roman" w:hAnsi="Times New Roman" w:cs="Times New Roman"/>
          <w:b/>
          <w:sz w:val="28"/>
          <w:u w:val="single"/>
        </w:rPr>
      </w:pPr>
      <w:r w:rsidRPr="00794157">
        <w:rPr>
          <w:rFonts w:ascii="Times New Roman" w:hAnsi="Times New Roman" w:cs="Times New Roman"/>
          <w:b/>
          <w:sz w:val="28"/>
          <w:u w:val="single"/>
        </w:rPr>
        <w:t xml:space="preserve">UNIT </w:t>
      </w:r>
      <w:proofErr w:type="gramStart"/>
      <w:r w:rsidRPr="00794157">
        <w:rPr>
          <w:rFonts w:ascii="Times New Roman" w:hAnsi="Times New Roman" w:cs="Times New Roman"/>
          <w:b/>
          <w:sz w:val="28"/>
          <w:u w:val="single"/>
        </w:rPr>
        <w:t>II :</w:t>
      </w:r>
      <w:proofErr w:type="gramEnd"/>
    </w:p>
    <w:p w:rsidR="00794157" w:rsidRPr="00794157" w:rsidRDefault="00794157" w:rsidP="00794157">
      <w:pPr>
        <w:rPr>
          <w:rFonts w:ascii="Times New Roman" w:hAnsi="Times New Roman" w:cs="Times New Roman"/>
          <w:sz w:val="24"/>
        </w:rPr>
      </w:pPr>
      <w:r w:rsidRPr="00794157">
        <w:rPr>
          <w:rFonts w:ascii="Times New Roman" w:hAnsi="Times New Roman" w:cs="Times New Roman"/>
          <w:sz w:val="28"/>
        </w:rPr>
        <w:t xml:space="preserve">Data Modelling and Design: Conceptual, logical, and physical modelling Star Schema and Snowflake Schema Normalization and demoralization Data warehouse design process. </w:t>
      </w:r>
      <w:proofErr w:type="gramStart"/>
      <w:r w:rsidRPr="00794157">
        <w:rPr>
          <w:rFonts w:ascii="Times New Roman" w:hAnsi="Times New Roman" w:cs="Times New Roman"/>
          <w:sz w:val="28"/>
        </w:rPr>
        <w:t>Meta data, Meta data Repository</w:t>
      </w:r>
      <w:r w:rsidRPr="00794157">
        <w:rPr>
          <w:rFonts w:ascii="Times New Roman" w:hAnsi="Times New Roman" w:cs="Times New Roman"/>
          <w:sz w:val="24"/>
        </w:rPr>
        <w:t>.</w:t>
      </w:r>
      <w:proofErr w:type="gramEnd"/>
    </w:p>
    <w:p w:rsidR="00794157" w:rsidRPr="00794157" w:rsidRDefault="00794157" w:rsidP="00794157">
      <w:pPr>
        <w:rPr>
          <w:rFonts w:ascii="Times New Roman" w:hAnsi="Times New Roman" w:cs="Times New Roman"/>
          <w:b/>
          <w:sz w:val="28"/>
          <w:u w:val="single"/>
        </w:rPr>
      </w:pPr>
      <w:r w:rsidRPr="00794157">
        <w:rPr>
          <w:rFonts w:ascii="Times New Roman" w:hAnsi="Times New Roman" w:cs="Times New Roman"/>
          <w:b/>
          <w:sz w:val="28"/>
          <w:u w:val="single"/>
        </w:rPr>
        <w:t xml:space="preserve">UNIT </w:t>
      </w:r>
      <w:proofErr w:type="gramStart"/>
      <w:r w:rsidRPr="00794157">
        <w:rPr>
          <w:rFonts w:ascii="Times New Roman" w:hAnsi="Times New Roman" w:cs="Times New Roman"/>
          <w:b/>
          <w:sz w:val="28"/>
          <w:u w:val="single"/>
        </w:rPr>
        <w:t>III :</w:t>
      </w:r>
      <w:proofErr w:type="gramEnd"/>
    </w:p>
    <w:p w:rsidR="00794157" w:rsidRPr="00794157" w:rsidRDefault="00794157" w:rsidP="00794157">
      <w:pPr>
        <w:rPr>
          <w:rFonts w:ascii="Times New Roman" w:hAnsi="Times New Roman" w:cs="Times New Roman"/>
          <w:sz w:val="28"/>
        </w:rPr>
      </w:pPr>
      <w:r w:rsidRPr="00794157">
        <w:rPr>
          <w:rFonts w:ascii="Times New Roman" w:hAnsi="Times New Roman" w:cs="Times New Roman"/>
          <w:sz w:val="28"/>
        </w:rPr>
        <w:t xml:space="preserve">ETL </w:t>
      </w:r>
      <w:proofErr w:type="gramStart"/>
      <w:r w:rsidRPr="00794157">
        <w:rPr>
          <w:rFonts w:ascii="Times New Roman" w:hAnsi="Times New Roman" w:cs="Times New Roman"/>
          <w:sz w:val="28"/>
        </w:rPr>
        <w:t>Processes :</w:t>
      </w:r>
      <w:proofErr w:type="gramEnd"/>
      <w:r w:rsidRPr="00794157">
        <w:rPr>
          <w:rFonts w:ascii="Times New Roman" w:hAnsi="Times New Roman" w:cs="Times New Roman"/>
          <w:sz w:val="28"/>
        </w:rPr>
        <w:t xml:space="preserve"> Extract, Transform, and Load (ETL) process, Data extraction techniques, Data transformation techniques, Data loading techniques. Introduction to Business </w:t>
      </w:r>
      <w:proofErr w:type="gramStart"/>
      <w:r w:rsidRPr="00794157">
        <w:rPr>
          <w:rFonts w:ascii="Times New Roman" w:hAnsi="Times New Roman" w:cs="Times New Roman"/>
          <w:sz w:val="28"/>
        </w:rPr>
        <w:t>Intelligence(</w:t>
      </w:r>
      <w:proofErr w:type="gramEnd"/>
      <w:r w:rsidRPr="00794157">
        <w:rPr>
          <w:rFonts w:ascii="Times New Roman" w:hAnsi="Times New Roman" w:cs="Times New Roman"/>
          <w:sz w:val="28"/>
        </w:rPr>
        <w:t xml:space="preserve">BI): Business Intelligence and Reporting. </w:t>
      </w:r>
      <w:proofErr w:type="gramStart"/>
      <w:r w:rsidRPr="00794157">
        <w:rPr>
          <w:rFonts w:ascii="Times New Roman" w:hAnsi="Times New Roman" w:cs="Times New Roman"/>
          <w:sz w:val="28"/>
        </w:rPr>
        <w:t>Types of Bl systems, OLAP and multidimensional analysis.</w:t>
      </w:r>
      <w:proofErr w:type="gramEnd"/>
    </w:p>
    <w:p w:rsidR="00794157" w:rsidRPr="00A21E52" w:rsidRDefault="00794157" w:rsidP="00794157">
      <w:pPr>
        <w:rPr>
          <w:b/>
          <w:sz w:val="28"/>
          <w:u w:val="single"/>
        </w:rPr>
      </w:pPr>
      <w:r w:rsidRPr="00A21E52">
        <w:rPr>
          <w:b/>
          <w:sz w:val="28"/>
          <w:u w:val="single"/>
        </w:rPr>
        <w:t>Textbooks:</w:t>
      </w:r>
    </w:p>
    <w:p w:rsidR="00794157" w:rsidRPr="00794157" w:rsidRDefault="00794157" w:rsidP="00794157">
      <w:pPr>
        <w:rPr>
          <w:rFonts w:ascii="Times New Roman" w:hAnsi="Times New Roman" w:cs="Times New Roman"/>
          <w:sz w:val="28"/>
        </w:rPr>
      </w:pPr>
      <w:r w:rsidRPr="00794157">
        <w:rPr>
          <w:rFonts w:ascii="Times New Roman" w:hAnsi="Times New Roman" w:cs="Times New Roman"/>
          <w:sz w:val="28"/>
        </w:rPr>
        <w:t>1. "Data Warehousing Pundamentals for IT Professionals "by Paulraj Ponniah.</w:t>
      </w:r>
    </w:p>
    <w:p w:rsidR="00794157" w:rsidRPr="00794157" w:rsidRDefault="00794157" w:rsidP="00794157">
      <w:pPr>
        <w:rPr>
          <w:rFonts w:ascii="Times New Roman" w:hAnsi="Times New Roman" w:cs="Times New Roman"/>
          <w:sz w:val="28"/>
        </w:rPr>
      </w:pPr>
      <w:r w:rsidRPr="00794157">
        <w:rPr>
          <w:rFonts w:ascii="Times New Roman" w:hAnsi="Times New Roman" w:cs="Times New Roman"/>
          <w:sz w:val="28"/>
        </w:rPr>
        <w:t>2. The Data Warehouse Toolkit: The Definitive Guide to Dimensional Modeling" by Ralph Kimball and MargyRoss</w:t>
      </w:r>
    </w:p>
    <w:p w:rsidR="00794157" w:rsidRPr="00794157" w:rsidRDefault="00794157" w:rsidP="00794157">
      <w:pPr>
        <w:rPr>
          <w:rFonts w:ascii="Times New Roman" w:hAnsi="Times New Roman" w:cs="Times New Roman"/>
          <w:sz w:val="28"/>
        </w:rPr>
      </w:pPr>
      <w:r w:rsidRPr="00794157">
        <w:rPr>
          <w:rFonts w:ascii="Times New Roman" w:hAnsi="Times New Roman" w:cs="Times New Roman"/>
          <w:sz w:val="28"/>
        </w:rPr>
        <w:t>3. "Data Ware housing, Data Mining, and OLAP by Alex Berson and Stephen J. Smith.</w:t>
      </w:r>
    </w:p>
    <w:p w:rsidR="00794157" w:rsidRPr="00794157" w:rsidRDefault="00794157" w:rsidP="00794157">
      <w:pPr>
        <w:rPr>
          <w:rFonts w:ascii="Times New Roman" w:hAnsi="Times New Roman" w:cs="Times New Roman"/>
          <w:sz w:val="28"/>
        </w:rPr>
      </w:pPr>
      <w:r w:rsidRPr="00794157">
        <w:rPr>
          <w:rFonts w:ascii="Times New Roman" w:hAnsi="Times New Roman" w:cs="Times New Roman"/>
          <w:sz w:val="28"/>
        </w:rPr>
        <w:t>4. "Data Warehousing and Business Intelligence: Concepts, Methodologies, Tools, and Applications "edited by Jorge E. Galvan-Tejada, et al.</w:t>
      </w:r>
    </w:p>
    <w:p w:rsidR="00794157" w:rsidRPr="00794157" w:rsidRDefault="00794157" w:rsidP="00794157">
      <w:pPr>
        <w:rPr>
          <w:rFonts w:ascii="Times New Roman" w:hAnsi="Times New Roman" w:cs="Times New Roman"/>
          <w:sz w:val="28"/>
        </w:rPr>
      </w:pPr>
      <w:r w:rsidRPr="00794157">
        <w:rPr>
          <w:rFonts w:ascii="Times New Roman" w:hAnsi="Times New Roman" w:cs="Times New Roman"/>
          <w:sz w:val="28"/>
        </w:rPr>
        <w:t>5. "Business Intelligence Guidebook: From Data Integration to Analytics "by Rick Sherman.</w:t>
      </w:r>
    </w:p>
    <w:p w:rsidR="008F28B4" w:rsidRDefault="008F28B4" w:rsidP="00794157"/>
    <w:p w:rsidR="00A21E52" w:rsidRDefault="00A21E52" w:rsidP="00794157"/>
    <w:p w:rsidR="00A21E52" w:rsidRDefault="00A21E52" w:rsidP="00794157">
      <w:bookmarkStart w:id="0" w:name="_GoBack"/>
      <w:bookmarkEnd w:id="0"/>
    </w:p>
    <w:p w:rsidR="00A21E52" w:rsidRPr="00575CC8" w:rsidRDefault="00A21E52" w:rsidP="009D5351">
      <w:pPr>
        <w:jc w:val="center"/>
        <w:rPr>
          <w:rFonts w:ascii="Arial" w:hAnsi="Arial" w:cs="Arial"/>
          <w:b/>
          <w:sz w:val="32"/>
          <w:u w:val="single"/>
        </w:rPr>
      </w:pPr>
      <w:r w:rsidRPr="00575CC8">
        <w:rPr>
          <w:rFonts w:ascii="Arial" w:hAnsi="Arial" w:cs="Arial"/>
          <w:b/>
          <w:sz w:val="32"/>
          <w:u w:val="single"/>
        </w:rPr>
        <w:lastRenderedPageBreak/>
        <w:t xml:space="preserve">UNIT </w:t>
      </w:r>
      <w:proofErr w:type="gramStart"/>
      <w:r w:rsidRPr="00575CC8">
        <w:rPr>
          <w:rFonts w:ascii="Arial" w:hAnsi="Arial" w:cs="Arial"/>
          <w:b/>
          <w:sz w:val="32"/>
          <w:u w:val="single"/>
        </w:rPr>
        <w:t>I :</w:t>
      </w:r>
      <w:proofErr w:type="gramEnd"/>
    </w:p>
    <w:p w:rsidR="00A21E52" w:rsidRPr="00575CC8" w:rsidRDefault="00A21E52" w:rsidP="00A21E52">
      <w:pPr>
        <w:rPr>
          <w:rFonts w:ascii="Arial" w:hAnsi="Arial" w:cs="Arial"/>
          <w:b/>
          <w:sz w:val="28"/>
          <w:u w:val="single"/>
        </w:rPr>
      </w:pPr>
      <w:r w:rsidRPr="00575CC8">
        <w:rPr>
          <w:rFonts w:ascii="Arial" w:hAnsi="Arial" w:cs="Arial"/>
          <w:b/>
          <w:sz w:val="32"/>
        </w:rPr>
        <w:t xml:space="preserve">Introduction to Data </w:t>
      </w:r>
      <w:proofErr w:type="gramStart"/>
      <w:r w:rsidRPr="00575CC8">
        <w:rPr>
          <w:rFonts w:ascii="Arial" w:hAnsi="Arial" w:cs="Arial"/>
          <w:b/>
          <w:sz w:val="32"/>
        </w:rPr>
        <w:t>Warehousing :</w:t>
      </w:r>
      <w:proofErr w:type="gramEnd"/>
      <w:r w:rsidRPr="00575CC8">
        <w:rPr>
          <w:rFonts w:ascii="Arial" w:hAnsi="Arial" w:cs="Arial"/>
          <w:b/>
          <w:sz w:val="32"/>
        </w:rPr>
        <w:t xml:space="preserve"> </w:t>
      </w:r>
      <w:r w:rsidRPr="00575CC8">
        <w:rPr>
          <w:rFonts w:ascii="Arial" w:hAnsi="Arial" w:cs="Arial"/>
          <w:color w:val="273239"/>
          <w:spacing w:val="2"/>
          <w:sz w:val="28"/>
          <w:szCs w:val="24"/>
          <w:bdr w:val="none" w:sz="0" w:space="0" w:color="auto" w:frame="1"/>
        </w:rPr>
        <w:t>Data warehousing is the process of collecting, integrating, storing, and managing data from multiple sources in a central repository. It enables organizations to organize large volumes of historical data for efficient querying, analysis, and reporting.</w:t>
      </w:r>
    </w:p>
    <w:p w:rsidR="00A21E52" w:rsidRPr="00575CC8" w:rsidRDefault="00A21E52" w:rsidP="00A21E52">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r w:rsidRPr="00575CC8">
        <w:rPr>
          <w:rFonts w:ascii="Arial" w:hAnsi="Arial" w:cs="Arial"/>
          <w:color w:val="273239"/>
          <w:spacing w:val="2"/>
          <w:sz w:val="28"/>
          <w:bdr w:val="none" w:sz="0" w:space="0" w:color="auto" w:frame="1"/>
        </w:rPr>
        <w:t>The main goal of data warehousing is to support decision-making by providing clean, consistent, and timely access to data. It ensures fast data retrieval even when working with massive datasets</w:t>
      </w:r>
      <w:r w:rsidRPr="00575CC8">
        <w:rPr>
          <w:rFonts w:ascii="Arial" w:hAnsi="Arial" w:cs="Arial"/>
          <w:color w:val="273239"/>
          <w:spacing w:val="2"/>
          <w:sz w:val="27"/>
          <w:szCs w:val="27"/>
          <w:bdr w:val="none" w:sz="0" w:space="0" w:color="auto" w:frame="1"/>
        </w:rPr>
        <w:t>.</w:t>
      </w:r>
    </w:p>
    <w:p w:rsidR="00A21E52" w:rsidRPr="00575CC8" w:rsidRDefault="00A21E52" w:rsidP="00A21E52">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p>
    <w:p w:rsidR="00A21E52" w:rsidRPr="00575CC8" w:rsidRDefault="00A21E52" w:rsidP="00A21E52">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p>
    <w:p w:rsidR="00A21E52" w:rsidRPr="00575CC8" w:rsidRDefault="00A21E52" w:rsidP="00A21E52">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r w:rsidRPr="00575CC8">
        <w:rPr>
          <w:rFonts w:ascii="Arial" w:hAnsi="Arial" w:cs="Arial"/>
          <w:b/>
          <w:noProof/>
        </w:rPr>
        <w:drawing>
          <wp:inline distT="0" distB="0" distL="0" distR="0" wp14:anchorId="50733882" wp14:editId="6F4BBD2C">
            <wp:extent cx="4800746" cy="301646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a_warehouse.jpg"/>
                    <pic:cNvPicPr/>
                  </pic:nvPicPr>
                  <pic:blipFill>
                    <a:blip r:embed="rId9">
                      <a:extLst>
                        <a:ext uri="{28A0092B-C50C-407E-A947-70E740481C1C}">
                          <a14:useLocalDpi xmlns:a14="http://schemas.microsoft.com/office/drawing/2010/main" val="0"/>
                        </a:ext>
                      </a:extLst>
                    </a:blip>
                    <a:stretch>
                      <a:fillRect/>
                    </a:stretch>
                  </pic:blipFill>
                  <pic:spPr>
                    <a:xfrm>
                      <a:off x="0" y="0"/>
                      <a:ext cx="4799209" cy="3015503"/>
                    </a:xfrm>
                    <a:prstGeom prst="rect">
                      <a:avLst/>
                    </a:prstGeom>
                  </pic:spPr>
                </pic:pic>
              </a:graphicData>
            </a:graphic>
          </wp:inline>
        </w:drawing>
      </w:r>
    </w:p>
    <w:p w:rsidR="00A21E52" w:rsidRPr="00575CC8" w:rsidRDefault="00A21E52" w:rsidP="00A21E52">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p>
    <w:p w:rsidR="00A21E52" w:rsidRPr="00575CC8" w:rsidRDefault="00A21E52" w:rsidP="00A21E52">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p>
    <w:p w:rsidR="00A21E52" w:rsidRPr="00A21E52" w:rsidRDefault="00A21E52" w:rsidP="00A21E52">
      <w:pPr>
        <w:shd w:val="clear" w:color="auto" w:fill="FFFFFF"/>
        <w:spacing w:after="150" w:line="420" w:lineRule="atLeast"/>
        <w:rPr>
          <w:rFonts w:ascii="Arial" w:eastAsia="Times New Roman" w:hAnsi="Arial" w:cs="Arial"/>
          <w:color w:val="001D35"/>
          <w:sz w:val="32"/>
          <w:szCs w:val="30"/>
          <w:u w:val="single"/>
          <w:lang w:eastAsia="en-IN"/>
        </w:rPr>
      </w:pPr>
      <w:r w:rsidRPr="00A21E52">
        <w:rPr>
          <w:rFonts w:ascii="Arial" w:eastAsia="Times New Roman" w:hAnsi="Arial" w:cs="Arial"/>
          <w:color w:val="001D35"/>
          <w:sz w:val="32"/>
          <w:szCs w:val="30"/>
          <w:u w:val="single"/>
          <w:lang w:eastAsia="en-IN"/>
        </w:rPr>
        <w:t>Key Concepts:</w:t>
      </w:r>
    </w:p>
    <w:p w:rsidR="00A21E52" w:rsidRPr="00A21E52" w:rsidRDefault="00A21E52" w:rsidP="00A21E52">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575CC8">
        <w:rPr>
          <w:rFonts w:ascii="Arial" w:eastAsia="Times New Roman" w:hAnsi="Arial" w:cs="Arial"/>
          <w:b/>
          <w:bCs/>
          <w:color w:val="001D35"/>
          <w:sz w:val="24"/>
          <w:szCs w:val="24"/>
          <w:lang w:eastAsia="en-IN"/>
        </w:rPr>
        <w:t>Centralized Repository:</w:t>
      </w:r>
      <w:r w:rsidRPr="00A21E52">
        <w:rPr>
          <w:rFonts w:ascii="Arial" w:eastAsia="Times New Roman" w:hAnsi="Arial" w:cs="Arial"/>
          <w:color w:val="001D35"/>
          <w:sz w:val="24"/>
          <w:szCs w:val="24"/>
          <w:lang w:eastAsia="en-IN"/>
        </w:rPr>
        <w:t> </w:t>
      </w:r>
    </w:p>
    <w:p w:rsidR="00A21E52" w:rsidRPr="00575CC8" w:rsidRDefault="00A21E52" w:rsidP="00A21E52">
      <w:pPr>
        <w:shd w:val="clear" w:color="auto" w:fill="FFFFFF"/>
        <w:spacing w:after="120" w:line="360" w:lineRule="atLeast"/>
        <w:rPr>
          <w:rFonts w:ascii="Arial" w:eastAsia="Times New Roman" w:hAnsi="Arial" w:cs="Arial"/>
          <w:spacing w:val="2"/>
          <w:sz w:val="24"/>
          <w:szCs w:val="24"/>
          <w:lang w:eastAsia="en-IN"/>
        </w:rPr>
      </w:pPr>
      <w:proofErr w:type="gramStart"/>
      <w:r w:rsidRPr="00A21E52">
        <w:rPr>
          <w:rFonts w:ascii="Arial" w:eastAsia="Times New Roman" w:hAnsi="Arial" w:cs="Arial"/>
          <w:color w:val="001D35"/>
          <w:spacing w:val="2"/>
          <w:sz w:val="24"/>
          <w:szCs w:val="24"/>
          <w:lang w:eastAsia="en-IN"/>
        </w:rPr>
        <w:t xml:space="preserve">A single place where data from disparate sources (like operational systems, CRMs, databases, and </w:t>
      </w:r>
      <w:proofErr w:type="spellStart"/>
      <w:r w:rsidRPr="00A21E52">
        <w:rPr>
          <w:rFonts w:ascii="Arial" w:eastAsia="Times New Roman" w:hAnsi="Arial" w:cs="Arial"/>
          <w:color w:val="001D35"/>
          <w:spacing w:val="2"/>
          <w:sz w:val="24"/>
          <w:szCs w:val="24"/>
          <w:lang w:eastAsia="en-IN"/>
        </w:rPr>
        <w:t>IoT</w:t>
      </w:r>
      <w:proofErr w:type="spellEnd"/>
      <w:r w:rsidRPr="00A21E52">
        <w:rPr>
          <w:rFonts w:ascii="Arial" w:eastAsia="Times New Roman" w:hAnsi="Arial" w:cs="Arial"/>
          <w:color w:val="001D35"/>
          <w:spacing w:val="2"/>
          <w:sz w:val="24"/>
          <w:szCs w:val="24"/>
          <w:lang w:eastAsia="en-IN"/>
        </w:rPr>
        <w:t xml:space="preserve"> devices) is consolidated.</w:t>
      </w:r>
      <w:proofErr w:type="gramEnd"/>
      <w:r w:rsidRPr="00575CC8">
        <w:rPr>
          <w:rFonts w:ascii="Arial" w:eastAsia="Times New Roman" w:hAnsi="Arial" w:cs="Arial"/>
          <w:color w:val="001D35"/>
          <w:spacing w:val="2"/>
          <w:sz w:val="24"/>
          <w:szCs w:val="24"/>
          <w:lang w:eastAsia="en-IN"/>
        </w:rPr>
        <w:t> </w:t>
      </w:r>
    </w:p>
    <w:p w:rsidR="00A21E52" w:rsidRPr="00A21E52" w:rsidRDefault="008208CB" w:rsidP="00A21E52">
      <w:pPr>
        <w:numPr>
          <w:ilvl w:val="0"/>
          <w:numId w:val="1"/>
        </w:numPr>
        <w:shd w:val="clear" w:color="auto" w:fill="FFFFFF"/>
        <w:spacing w:after="120" w:line="360" w:lineRule="atLeast"/>
        <w:ind w:left="0"/>
        <w:rPr>
          <w:rFonts w:ascii="Arial" w:eastAsia="Times New Roman" w:hAnsi="Arial" w:cs="Arial"/>
          <w:sz w:val="24"/>
          <w:szCs w:val="24"/>
          <w:lang w:eastAsia="en-IN"/>
        </w:rPr>
      </w:pPr>
      <w:hyperlink r:id="rId10" w:history="1">
        <w:r w:rsidR="00A21E52" w:rsidRPr="00575CC8">
          <w:rPr>
            <w:rFonts w:ascii="Arial" w:eastAsia="Times New Roman" w:hAnsi="Arial" w:cs="Arial"/>
            <w:b/>
            <w:bCs/>
            <w:color w:val="0000FF"/>
            <w:sz w:val="24"/>
            <w:szCs w:val="24"/>
            <w:u w:val="single"/>
            <w:lang w:eastAsia="en-IN"/>
          </w:rPr>
          <w:t>ETL</w:t>
        </w:r>
      </w:hyperlink>
      <w:r w:rsidR="00A21E52" w:rsidRPr="00575CC8">
        <w:rPr>
          <w:rFonts w:ascii="Arial" w:eastAsia="Times New Roman" w:hAnsi="Arial" w:cs="Arial"/>
          <w:b/>
          <w:bCs/>
          <w:color w:val="001D35"/>
          <w:sz w:val="24"/>
          <w:szCs w:val="24"/>
          <w:lang w:eastAsia="en-IN"/>
        </w:rPr>
        <w:t> Process:</w:t>
      </w:r>
      <w:r w:rsidR="00A21E52" w:rsidRPr="00A21E52">
        <w:rPr>
          <w:rFonts w:ascii="Arial" w:eastAsia="Times New Roman" w:hAnsi="Arial" w:cs="Arial"/>
          <w:color w:val="001D35"/>
          <w:sz w:val="24"/>
          <w:szCs w:val="24"/>
          <w:lang w:eastAsia="en-IN"/>
        </w:rPr>
        <w:t> </w:t>
      </w:r>
    </w:p>
    <w:p w:rsidR="00A21E52" w:rsidRPr="00575CC8" w:rsidRDefault="00A21E52" w:rsidP="00A21E52">
      <w:pPr>
        <w:shd w:val="clear" w:color="auto" w:fill="FFFFFF"/>
        <w:spacing w:after="120" w:line="360" w:lineRule="atLeast"/>
        <w:rPr>
          <w:rFonts w:ascii="Arial" w:eastAsia="Times New Roman" w:hAnsi="Arial" w:cs="Arial"/>
          <w:spacing w:val="2"/>
          <w:sz w:val="24"/>
          <w:szCs w:val="24"/>
          <w:lang w:eastAsia="en-IN"/>
        </w:rPr>
      </w:pPr>
      <w:proofErr w:type="gramStart"/>
      <w:r w:rsidRPr="00A21E52">
        <w:rPr>
          <w:rFonts w:ascii="Arial" w:eastAsia="Times New Roman" w:hAnsi="Arial" w:cs="Arial"/>
          <w:color w:val="001D35"/>
          <w:spacing w:val="2"/>
          <w:sz w:val="24"/>
          <w:szCs w:val="24"/>
          <w:lang w:eastAsia="en-IN"/>
        </w:rPr>
        <w:t>A three-step process of extracting data from sources, transforming it into a common, usable format, and loading it into the data warehouse.</w:t>
      </w:r>
      <w:proofErr w:type="gramEnd"/>
      <w:r w:rsidRPr="00575CC8">
        <w:rPr>
          <w:rFonts w:ascii="Arial" w:eastAsia="Times New Roman" w:hAnsi="Arial" w:cs="Arial"/>
          <w:color w:val="001D35"/>
          <w:spacing w:val="2"/>
          <w:sz w:val="24"/>
          <w:szCs w:val="24"/>
          <w:lang w:eastAsia="en-IN"/>
        </w:rPr>
        <w:t> </w:t>
      </w:r>
    </w:p>
    <w:p w:rsidR="00A21E52" w:rsidRPr="00A21E52" w:rsidRDefault="00A21E52" w:rsidP="00A21E52">
      <w:pPr>
        <w:numPr>
          <w:ilvl w:val="0"/>
          <w:numId w:val="1"/>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Historical Data:</w:t>
      </w:r>
      <w:r w:rsidRPr="00A21E52">
        <w:rPr>
          <w:rFonts w:ascii="Arial" w:eastAsia="Times New Roman" w:hAnsi="Arial" w:cs="Arial"/>
          <w:color w:val="001D35"/>
          <w:sz w:val="24"/>
          <w:szCs w:val="24"/>
          <w:lang w:eastAsia="en-IN"/>
        </w:rPr>
        <w:t> </w:t>
      </w:r>
    </w:p>
    <w:p w:rsidR="00A21E52" w:rsidRPr="00575CC8" w:rsidRDefault="00A21E52" w:rsidP="00A21E52">
      <w:pPr>
        <w:shd w:val="clear" w:color="auto" w:fill="FFFFFF"/>
        <w:spacing w:after="120" w:line="360" w:lineRule="atLeast"/>
        <w:rPr>
          <w:rFonts w:ascii="Arial" w:eastAsia="Times New Roman" w:hAnsi="Arial" w:cs="Arial"/>
          <w:spacing w:val="2"/>
          <w:sz w:val="24"/>
          <w:szCs w:val="24"/>
          <w:lang w:eastAsia="en-IN"/>
        </w:rPr>
      </w:pPr>
      <w:r w:rsidRPr="00A21E52">
        <w:rPr>
          <w:rFonts w:ascii="Arial" w:eastAsia="Times New Roman" w:hAnsi="Arial" w:cs="Arial"/>
          <w:color w:val="001D35"/>
          <w:spacing w:val="2"/>
          <w:sz w:val="24"/>
          <w:szCs w:val="24"/>
          <w:lang w:eastAsia="en-IN"/>
        </w:rPr>
        <w:lastRenderedPageBreak/>
        <w:t>Data warehouses store historical data over long periods, allowing for trend analysis and performance tracking.</w:t>
      </w:r>
      <w:r w:rsidRPr="00575CC8">
        <w:rPr>
          <w:rFonts w:ascii="Arial" w:eastAsia="Times New Roman" w:hAnsi="Arial" w:cs="Arial"/>
          <w:color w:val="001D35"/>
          <w:spacing w:val="2"/>
          <w:sz w:val="24"/>
          <w:szCs w:val="24"/>
          <w:lang w:eastAsia="en-IN"/>
        </w:rPr>
        <w:t> </w:t>
      </w:r>
    </w:p>
    <w:p w:rsidR="00A21E52" w:rsidRPr="00A21E52" w:rsidRDefault="00A21E52" w:rsidP="00A21E52">
      <w:pPr>
        <w:numPr>
          <w:ilvl w:val="0"/>
          <w:numId w:val="1"/>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Business Intelligence (BI):</w:t>
      </w:r>
      <w:r w:rsidRPr="00A21E52">
        <w:rPr>
          <w:rFonts w:ascii="Arial" w:eastAsia="Times New Roman" w:hAnsi="Arial" w:cs="Arial"/>
          <w:color w:val="001D35"/>
          <w:sz w:val="24"/>
          <w:szCs w:val="24"/>
          <w:lang w:eastAsia="en-IN"/>
        </w:rPr>
        <w:t> </w:t>
      </w:r>
    </w:p>
    <w:p w:rsidR="00A21E52" w:rsidRPr="00575CC8" w:rsidRDefault="00A21E52" w:rsidP="00A21E52">
      <w:pPr>
        <w:shd w:val="clear" w:color="auto" w:fill="FFFFFF"/>
        <w:spacing w:after="120" w:line="360" w:lineRule="atLeast"/>
        <w:rPr>
          <w:rFonts w:ascii="Arial" w:eastAsia="Times New Roman" w:hAnsi="Arial" w:cs="Arial"/>
          <w:spacing w:val="2"/>
          <w:sz w:val="24"/>
          <w:szCs w:val="24"/>
          <w:lang w:eastAsia="en-IN"/>
        </w:rPr>
      </w:pPr>
      <w:r w:rsidRPr="00A21E52">
        <w:rPr>
          <w:rFonts w:ascii="Arial" w:eastAsia="Times New Roman" w:hAnsi="Arial" w:cs="Arial"/>
          <w:color w:val="001D35"/>
          <w:spacing w:val="2"/>
          <w:sz w:val="24"/>
          <w:szCs w:val="24"/>
          <w:lang w:eastAsia="en-IN"/>
        </w:rPr>
        <w:t>Data warehouses are a core component of BI, providing the data foundation for reports, dashboards, and analytics.</w:t>
      </w:r>
      <w:r w:rsidRPr="00575CC8">
        <w:rPr>
          <w:rFonts w:ascii="Arial" w:eastAsia="Times New Roman" w:hAnsi="Arial" w:cs="Arial"/>
          <w:color w:val="001D35"/>
          <w:spacing w:val="2"/>
          <w:sz w:val="24"/>
          <w:szCs w:val="24"/>
          <w:lang w:eastAsia="en-IN"/>
        </w:rPr>
        <w:t> </w:t>
      </w:r>
    </w:p>
    <w:p w:rsidR="00A21E52" w:rsidRPr="00A21E52" w:rsidRDefault="00A21E52" w:rsidP="00A21E52">
      <w:pPr>
        <w:numPr>
          <w:ilvl w:val="0"/>
          <w:numId w:val="1"/>
        </w:numPr>
        <w:shd w:val="clear" w:color="auto" w:fill="FFFFFF"/>
        <w:spacing w:after="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Analytical vs. Transactional:</w:t>
      </w:r>
      <w:r w:rsidRPr="00A21E52">
        <w:rPr>
          <w:rFonts w:ascii="Arial" w:eastAsia="Times New Roman" w:hAnsi="Arial" w:cs="Arial"/>
          <w:color w:val="001D35"/>
          <w:sz w:val="24"/>
          <w:szCs w:val="24"/>
          <w:lang w:eastAsia="en-IN"/>
        </w:rPr>
        <w:t> </w:t>
      </w:r>
    </w:p>
    <w:p w:rsidR="00A21E52" w:rsidRPr="00A21E52" w:rsidRDefault="00A21E52" w:rsidP="00A21E52">
      <w:pPr>
        <w:shd w:val="clear" w:color="auto" w:fill="FFFFFF"/>
        <w:spacing w:after="0" w:line="360" w:lineRule="atLeast"/>
        <w:rPr>
          <w:rFonts w:ascii="Arial" w:eastAsia="Times New Roman" w:hAnsi="Arial" w:cs="Arial"/>
          <w:color w:val="001D35"/>
          <w:spacing w:val="2"/>
          <w:sz w:val="24"/>
          <w:szCs w:val="24"/>
          <w:lang w:eastAsia="en-IN"/>
        </w:rPr>
      </w:pPr>
      <w:r w:rsidRPr="00A21E52">
        <w:rPr>
          <w:rFonts w:ascii="Arial" w:eastAsia="Times New Roman" w:hAnsi="Arial" w:cs="Arial"/>
          <w:color w:val="001D35"/>
          <w:spacing w:val="2"/>
          <w:sz w:val="24"/>
          <w:szCs w:val="24"/>
          <w:lang w:eastAsia="en-IN"/>
        </w:rPr>
        <w:t>Data warehouses are designed for analytical processing (queries, reports) rather than the day-to-day transactional processing of operational systems.</w:t>
      </w:r>
      <w:r w:rsidRPr="00575CC8">
        <w:rPr>
          <w:rFonts w:ascii="Arial" w:eastAsia="Times New Roman" w:hAnsi="Arial" w:cs="Arial"/>
          <w:color w:val="001D35"/>
          <w:spacing w:val="2"/>
          <w:sz w:val="24"/>
          <w:szCs w:val="24"/>
          <w:lang w:eastAsia="en-IN"/>
        </w:rPr>
        <w:t> </w:t>
      </w:r>
    </w:p>
    <w:p w:rsidR="00A21E52" w:rsidRPr="00575CC8" w:rsidRDefault="00A21E52" w:rsidP="00794157">
      <w:pPr>
        <w:rPr>
          <w:rFonts w:ascii="Arial" w:hAnsi="Arial" w:cs="Arial"/>
          <w:b/>
          <w:sz w:val="24"/>
        </w:rPr>
      </w:pPr>
    </w:p>
    <w:p w:rsidR="00A21E52" w:rsidRPr="00575CC8" w:rsidRDefault="00A21E52" w:rsidP="00A21E52">
      <w:pPr>
        <w:shd w:val="clear" w:color="auto" w:fill="FFFFFF"/>
        <w:spacing w:after="0" w:line="240" w:lineRule="auto"/>
        <w:textAlignment w:val="baseline"/>
        <w:outlineLvl w:val="1"/>
        <w:rPr>
          <w:rFonts w:ascii="Arial" w:eastAsia="Times New Roman" w:hAnsi="Arial" w:cs="Arial"/>
          <w:b/>
          <w:bCs/>
          <w:color w:val="273239"/>
          <w:spacing w:val="2"/>
          <w:sz w:val="36"/>
          <w:szCs w:val="36"/>
          <w:bdr w:val="none" w:sz="0" w:space="0" w:color="auto" w:frame="1"/>
          <w:lang w:eastAsia="en-IN"/>
        </w:rPr>
      </w:pPr>
      <w:r w:rsidRPr="00A21E52">
        <w:rPr>
          <w:rFonts w:ascii="Arial" w:eastAsia="Times New Roman" w:hAnsi="Arial" w:cs="Arial"/>
          <w:b/>
          <w:bCs/>
          <w:color w:val="273239"/>
          <w:spacing w:val="2"/>
          <w:sz w:val="36"/>
          <w:szCs w:val="36"/>
          <w:bdr w:val="none" w:sz="0" w:space="0" w:color="auto" w:frame="1"/>
          <w:lang w:eastAsia="en-IN"/>
        </w:rPr>
        <w:t>Characteristics of Data Warehousing</w:t>
      </w:r>
      <w:r w:rsidRPr="00575CC8">
        <w:rPr>
          <w:rFonts w:ascii="Arial" w:eastAsia="Times New Roman" w:hAnsi="Arial" w:cs="Arial"/>
          <w:b/>
          <w:bCs/>
          <w:color w:val="273239"/>
          <w:spacing w:val="2"/>
          <w:sz w:val="36"/>
          <w:szCs w:val="36"/>
          <w:bdr w:val="none" w:sz="0" w:space="0" w:color="auto" w:frame="1"/>
          <w:lang w:eastAsia="en-IN"/>
        </w:rPr>
        <w:t>:</w:t>
      </w:r>
    </w:p>
    <w:p w:rsidR="00A21E52" w:rsidRPr="00A21E52" w:rsidRDefault="00A21E52" w:rsidP="00A21E52">
      <w:pPr>
        <w:shd w:val="clear" w:color="auto" w:fill="FFFFFF"/>
        <w:spacing w:after="0" w:line="240" w:lineRule="auto"/>
        <w:textAlignment w:val="baseline"/>
        <w:outlineLvl w:val="1"/>
        <w:rPr>
          <w:rFonts w:ascii="Arial" w:eastAsia="Times New Roman" w:hAnsi="Arial" w:cs="Arial"/>
          <w:b/>
          <w:bCs/>
          <w:color w:val="273239"/>
          <w:spacing w:val="2"/>
          <w:sz w:val="36"/>
          <w:szCs w:val="36"/>
          <w:lang w:eastAsia="en-IN"/>
        </w:rPr>
      </w:pPr>
    </w:p>
    <w:p w:rsidR="00A21E52" w:rsidRPr="00A21E52" w:rsidRDefault="00A21E52" w:rsidP="00A21E52">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A21E52">
        <w:rPr>
          <w:rFonts w:ascii="Arial" w:eastAsia="Times New Roman" w:hAnsi="Arial" w:cs="Arial"/>
          <w:color w:val="273239"/>
          <w:spacing w:val="2"/>
          <w:sz w:val="27"/>
          <w:szCs w:val="27"/>
          <w:bdr w:val="none" w:sz="0" w:space="0" w:color="auto" w:frame="1"/>
          <w:lang w:eastAsia="en-IN"/>
        </w:rPr>
        <w:t xml:space="preserve">Data warehousing plays a key role in modern data management by helping organizations store, integrate, and </w:t>
      </w:r>
      <w:proofErr w:type="spellStart"/>
      <w:r w:rsidRPr="00A21E52">
        <w:rPr>
          <w:rFonts w:ascii="Arial" w:eastAsia="Times New Roman" w:hAnsi="Arial" w:cs="Arial"/>
          <w:color w:val="273239"/>
          <w:spacing w:val="2"/>
          <w:sz w:val="27"/>
          <w:szCs w:val="27"/>
          <w:bdr w:val="none" w:sz="0" w:space="0" w:color="auto" w:frame="1"/>
          <w:lang w:eastAsia="en-IN"/>
        </w:rPr>
        <w:t>analyze</w:t>
      </w:r>
      <w:proofErr w:type="spellEnd"/>
      <w:r w:rsidRPr="00A21E52">
        <w:rPr>
          <w:rFonts w:ascii="Arial" w:eastAsia="Times New Roman" w:hAnsi="Arial" w:cs="Arial"/>
          <w:color w:val="273239"/>
          <w:spacing w:val="2"/>
          <w:sz w:val="27"/>
          <w:szCs w:val="27"/>
          <w:bdr w:val="none" w:sz="0" w:space="0" w:color="auto" w:frame="1"/>
          <w:lang w:eastAsia="en-IN"/>
        </w:rPr>
        <w:t xml:space="preserve"> data effectively. Its main features include:</w:t>
      </w:r>
    </w:p>
    <w:p w:rsidR="00A21E52" w:rsidRPr="00A21E52" w:rsidRDefault="00A21E52" w:rsidP="00A21E52">
      <w:pPr>
        <w:numPr>
          <w:ilvl w:val="0"/>
          <w:numId w:val="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Centralized Data Storage</w:t>
      </w:r>
      <w:r w:rsidRPr="00A21E52">
        <w:rPr>
          <w:rFonts w:ascii="Arial" w:eastAsia="Times New Roman" w:hAnsi="Arial" w:cs="Arial"/>
          <w:color w:val="273239"/>
          <w:spacing w:val="2"/>
          <w:sz w:val="27"/>
          <w:szCs w:val="27"/>
          <w:bdr w:val="none" w:sz="0" w:space="0" w:color="auto" w:frame="1"/>
          <w:lang w:eastAsia="en-IN"/>
        </w:rPr>
        <w:t>: Combines data from various sources into one place for a complete view.</w:t>
      </w:r>
    </w:p>
    <w:p w:rsidR="00A21E52" w:rsidRPr="00A21E52" w:rsidRDefault="00A21E52" w:rsidP="00A21E52">
      <w:pPr>
        <w:numPr>
          <w:ilvl w:val="0"/>
          <w:numId w:val="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Query &amp; Analysis</w:t>
      </w:r>
      <w:r w:rsidRPr="00A21E52">
        <w:rPr>
          <w:rFonts w:ascii="Arial" w:eastAsia="Times New Roman" w:hAnsi="Arial" w:cs="Arial"/>
          <w:color w:val="273239"/>
          <w:spacing w:val="2"/>
          <w:sz w:val="27"/>
          <w:szCs w:val="27"/>
          <w:bdr w:val="none" w:sz="0" w:space="0" w:color="auto" w:frame="1"/>
          <w:lang w:eastAsia="en-IN"/>
        </w:rPr>
        <w:t>: Supports fast and flexible data analysis for better decision-making.</w:t>
      </w:r>
    </w:p>
    <w:p w:rsidR="00A21E52" w:rsidRPr="00A21E52" w:rsidRDefault="00A21E52" w:rsidP="00A21E52">
      <w:pPr>
        <w:numPr>
          <w:ilvl w:val="0"/>
          <w:numId w:val="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Data Transformation</w:t>
      </w:r>
      <w:r w:rsidRPr="00A21E52">
        <w:rPr>
          <w:rFonts w:ascii="Arial" w:eastAsia="Times New Roman" w:hAnsi="Arial" w:cs="Arial"/>
          <w:color w:val="273239"/>
          <w:spacing w:val="2"/>
          <w:sz w:val="27"/>
          <w:szCs w:val="27"/>
          <w:bdr w:val="none" w:sz="0" w:space="0" w:color="auto" w:frame="1"/>
          <w:lang w:eastAsia="en-IN"/>
        </w:rPr>
        <w:t>: Cleans and formats data for consistency and quality.</w:t>
      </w:r>
    </w:p>
    <w:p w:rsidR="00A21E52" w:rsidRPr="00A21E52" w:rsidRDefault="00A21E52" w:rsidP="00A21E52">
      <w:pPr>
        <w:numPr>
          <w:ilvl w:val="0"/>
          <w:numId w:val="5"/>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Data Mining</w:t>
      </w:r>
      <w:r w:rsidRPr="00A21E52">
        <w:rPr>
          <w:rFonts w:ascii="Arial" w:eastAsia="Times New Roman" w:hAnsi="Arial" w:cs="Arial"/>
          <w:color w:val="273239"/>
          <w:spacing w:val="2"/>
          <w:sz w:val="27"/>
          <w:szCs w:val="27"/>
          <w:bdr w:val="none" w:sz="0" w:space="0" w:color="auto" w:frame="1"/>
          <w:lang w:eastAsia="en-IN"/>
        </w:rPr>
        <w:t>: Finds hidden patterns to discover insights and predict trends.</w:t>
      </w:r>
    </w:p>
    <w:p w:rsidR="00A21E52" w:rsidRPr="00575CC8" w:rsidRDefault="00A21E52" w:rsidP="00A21E52">
      <w:pPr>
        <w:numPr>
          <w:ilvl w:val="0"/>
          <w:numId w:val="6"/>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Data Security</w:t>
      </w:r>
      <w:r w:rsidRPr="00A21E52">
        <w:rPr>
          <w:rFonts w:ascii="Arial" w:eastAsia="Times New Roman" w:hAnsi="Arial" w:cs="Arial"/>
          <w:color w:val="273239"/>
          <w:spacing w:val="2"/>
          <w:sz w:val="27"/>
          <w:szCs w:val="27"/>
          <w:bdr w:val="none" w:sz="0" w:space="0" w:color="auto" w:frame="1"/>
          <w:lang w:eastAsia="en-IN"/>
        </w:rPr>
        <w:t>: Protects data with encryption, access control, and backups.</w:t>
      </w:r>
    </w:p>
    <w:p w:rsidR="00A21E52" w:rsidRPr="00575CC8" w:rsidRDefault="00A21E52" w:rsidP="00A21E52">
      <w:pPr>
        <w:shd w:val="clear" w:color="auto" w:fill="FFFFFF"/>
        <w:spacing w:after="0" w:line="240" w:lineRule="auto"/>
        <w:ind w:left="360"/>
        <w:textAlignment w:val="baseline"/>
        <w:rPr>
          <w:rFonts w:ascii="Arial" w:eastAsia="Times New Roman" w:hAnsi="Arial" w:cs="Arial"/>
          <w:b/>
          <w:bCs/>
          <w:color w:val="273239"/>
          <w:spacing w:val="2"/>
          <w:sz w:val="27"/>
          <w:szCs w:val="27"/>
          <w:bdr w:val="none" w:sz="0" w:space="0" w:color="auto" w:frame="1"/>
          <w:lang w:eastAsia="en-IN"/>
        </w:rPr>
      </w:pPr>
    </w:p>
    <w:p w:rsidR="00A21E52" w:rsidRPr="00A21E52" w:rsidRDefault="00A21E52" w:rsidP="00A21E52">
      <w:p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
    <w:p w:rsidR="00A21E52" w:rsidRPr="00575CC8" w:rsidRDefault="00A21E52" w:rsidP="00A21E52">
      <w:pPr>
        <w:pStyle w:val="Heading2"/>
        <w:shd w:val="clear" w:color="auto" w:fill="FFFFFF"/>
        <w:spacing w:before="0" w:beforeAutospacing="0" w:after="0" w:afterAutospacing="0"/>
        <w:textAlignment w:val="baseline"/>
        <w:rPr>
          <w:rFonts w:ascii="Arial" w:hAnsi="Arial" w:cs="Arial"/>
          <w:color w:val="273239"/>
          <w:spacing w:val="2"/>
          <w:bdr w:val="none" w:sz="0" w:space="0" w:color="auto" w:frame="1"/>
        </w:rPr>
      </w:pPr>
      <w:r w:rsidRPr="00575CC8">
        <w:rPr>
          <w:rFonts w:ascii="Arial" w:hAnsi="Arial" w:cs="Arial"/>
        </w:rPr>
        <w:t xml:space="preserve"> </w:t>
      </w:r>
      <w:r w:rsidRPr="00575CC8">
        <w:rPr>
          <w:rFonts w:ascii="Arial" w:hAnsi="Arial" w:cs="Arial"/>
          <w:color w:val="273239"/>
          <w:spacing w:val="2"/>
          <w:bdr w:val="none" w:sz="0" w:space="0" w:color="auto" w:frame="1"/>
        </w:rPr>
        <w:t>Types of Data Warehouses:</w:t>
      </w:r>
    </w:p>
    <w:p w:rsidR="00A21E52" w:rsidRPr="00575CC8" w:rsidRDefault="00A21E52" w:rsidP="00A21E52">
      <w:pPr>
        <w:pStyle w:val="Heading2"/>
        <w:shd w:val="clear" w:color="auto" w:fill="FFFFFF"/>
        <w:spacing w:before="0" w:beforeAutospacing="0" w:after="0" w:afterAutospacing="0"/>
        <w:textAlignment w:val="baseline"/>
        <w:rPr>
          <w:rFonts w:ascii="Arial" w:hAnsi="Arial" w:cs="Arial"/>
          <w:color w:val="273239"/>
          <w:spacing w:val="2"/>
        </w:rPr>
      </w:pPr>
    </w:p>
    <w:p w:rsidR="00A21E52" w:rsidRPr="00A21E52" w:rsidRDefault="00A21E52" w:rsidP="00A21E52">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A21E52">
        <w:rPr>
          <w:rFonts w:ascii="Arial" w:eastAsia="Times New Roman" w:hAnsi="Arial" w:cs="Arial"/>
          <w:color w:val="273239"/>
          <w:spacing w:val="2"/>
          <w:sz w:val="27"/>
          <w:szCs w:val="27"/>
          <w:bdr w:val="none" w:sz="0" w:space="0" w:color="auto" w:frame="1"/>
          <w:lang w:eastAsia="en-IN"/>
        </w:rPr>
        <w:t>The different </w:t>
      </w:r>
      <w:hyperlink r:id="rId11" w:tgtFrame="_blank" w:history="1">
        <w:r w:rsidRPr="00575CC8">
          <w:rPr>
            <w:rFonts w:ascii="Arial" w:eastAsia="Times New Roman" w:hAnsi="Arial" w:cs="Arial"/>
            <w:color w:val="357960"/>
            <w:spacing w:val="2"/>
            <w:sz w:val="27"/>
            <w:szCs w:val="27"/>
            <w:u w:val="single"/>
            <w:bdr w:val="none" w:sz="0" w:space="0" w:color="auto" w:frame="1"/>
            <w:lang w:eastAsia="en-IN"/>
          </w:rPr>
          <w:t>types of Data Warehouses </w:t>
        </w:r>
      </w:hyperlink>
      <w:r w:rsidRPr="00A21E52">
        <w:rPr>
          <w:rFonts w:ascii="Arial" w:eastAsia="Times New Roman" w:hAnsi="Arial" w:cs="Arial"/>
          <w:color w:val="273239"/>
          <w:spacing w:val="2"/>
          <w:sz w:val="27"/>
          <w:szCs w:val="27"/>
          <w:bdr w:val="none" w:sz="0" w:space="0" w:color="auto" w:frame="1"/>
          <w:lang w:eastAsia="en-IN"/>
        </w:rPr>
        <w:t>are:</w:t>
      </w:r>
    </w:p>
    <w:p w:rsidR="00A21E52" w:rsidRPr="00A21E52" w:rsidRDefault="00A21E52" w:rsidP="00A21E52">
      <w:pPr>
        <w:numPr>
          <w:ilvl w:val="0"/>
          <w:numId w:val="7"/>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Enterprise Data Warehouse (EDW)</w:t>
      </w:r>
      <w:r w:rsidRPr="00A21E52">
        <w:rPr>
          <w:rFonts w:ascii="Arial" w:eastAsia="Times New Roman" w:hAnsi="Arial" w:cs="Arial"/>
          <w:color w:val="273239"/>
          <w:spacing w:val="2"/>
          <w:sz w:val="27"/>
          <w:szCs w:val="27"/>
          <w:bdr w:val="none" w:sz="0" w:space="0" w:color="auto" w:frame="1"/>
          <w:lang w:eastAsia="en-IN"/>
        </w:rPr>
        <w:t>: A centralized warehouse that stores data from across the organization for analysis and reporting.</w:t>
      </w:r>
    </w:p>
    <w:p w:rsidR="00A21E52" w:rsidRPr="00A21E52" w:rsidRDefault="00A21E52" w:rsidP="00A21E52">
      <w:pPr>
        <w:numPr>
          <w:ilvl w:val="0"/>
          <w:numId w:val="8"/>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Operational Data Store (ODS):</w:t>
      </w:r>
      <w:r w:rsidRPr="00A21E52">
        <w:rPr>
          <w:rFonts w:ascii="Arial" w:eastAsia="Times New Roman" w:hAnsi="Arial" w:cs="Arial"/>
          <w:color w:val="273239"/>
          <w:spacing w:val="2"/>
          <w:sz w:val="27"/>
          <w:szCs w:val="27"/>
          <w:bdr w:val="none" w:sz="0" w:space="0" w:color="auto" w:frame="1"/>
          <w:lang w:eastAsia="en-IN"/>
        </w:rPr>
        <w:t> Stores real-time operational data used for day-to-day operations, not for deep analytics.</w:t>
      </w:r>
    </w:p>
    <w:p w:rsidR="00A21E52" w:rsidRPr="00A21E52" w:rsidRDefault="00A21E52" w:rsidP="00A21E52">
      <w:pPr>
        <w:numPr>
          <w:ilvl w:val="0"/>
          <w:numId w:val="9"/>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Data Mart</w:t>
      </w:r>
      <w:r w:rsidRPr="00A21E52">
        <w:rPr>
          <w:rFonts w:ascii="Arial" w:eastAsia="Times New Roman" w:hAnsi="Arial" w:cs="Arial"/>
          <w:color w:val="273239"/>
          <w:spacing w:val="2"/>
          <w:sz w:val="27"/>
          <w:szCs w:val="27"/>
          <w:bdr w:val="none" w:sz="0" w:space="0" w:color="auto" w:frame="1"/>
          <w:lang w:eastAsia="en-IN"/>
        </w:rPr>
        <w:t>: A </w:t>
      </w:r>
      <w:hyperlink r:id="rId12" w:tgtFrame="_blank" w:history="1">
        <w:r w:rsidRPr="00575CC8">
          <w:rPr>
            <w:rFonts w:ascii="Arial" w:eastAsia="Times New Roman" w:hAnsi="Arial" w:cs="Arial"/>
            <w:color w:val="357960"/>
            <w:spacing w:val="2"/>
            <w:sz w:val="27"/>
            <w:szCs w:val="27"/>
            <w:u w:val="single"/>
            <w:bdr w:val="none" w:sz="0" w:space="0" w:color="auto" w:frame="1"/>
            <w:lang w:eastAsia="en-IN"/>
          </w:rPr>
          <w:t>subset</w:t>
        </w:r>
      </w:hyperlink>
      <w:r w:rsidRPr="00A21E52">
        <w:rPr>
          <w:rFonts w:ascii="Arial" w:eastAsia="Times New Roman" w:hAnsi="Arial" w:cs="Arial"/>
          <w:color w:val="273239"/>
          <w:spacing w:val="2"/>
          <w:sz w:val="27"/>
          <w:szCs w:val="27"/>
          <w:bdr w:val="none" w:sz="0" w:space="0" w:color="auto" w:frame="1"/>
          <w:lang w:eastAsia="en-IN"/>
        </w:rPr>
        <w:t> of a data warehouse, focusing on a specific business area or department.</w:t>
      </w:r>
    </w:p>
    <w:p w:rsidR="00A21E52" w:rsidRPr="00A21E52" w:rsidRDefault="00A21E52" w:rsidP="00A21E52">
      <w:pPr>
        <w:numPr>
          <w:ilvl w:val="0"/>
          <w:numId w:val="10"/>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Cloud Data Warehouse</w:t>
      </w:r>
      <w:r w:rsidRPr="00A21E52">
        <w:rPr>
          <w:rFonts w:ascii="Arial" w:eastAsia="Times New Roman" w:hAnsi="Arial" w:cs="Arial"/>
          <w:color w:val="273239"/>
          <w:spacing w:val="2"/>
          <w:sz w:val="27"/>
          <w:szCs w:val="27"/>
          <w:bdr w:val="none" w:sz="0" w:space="0" w:color="auto" w:frame="1"/>
          <w:lang w:eastAsia="en-IN"/>
        </w:rPr>
        <w:t>: A data warehouse hosted in the cloud, offering scalability and flexibility.</w:t>
      </w:r>
    </w:p>
    <w:p w:rsidR="00A21E52" w:rsidRPr="00A21E52" w:rsidRDefault="00A21E52" w:rsidP="00A21E52">
      <w:pPr>
        <w:numPr>
          <w:ilvl w:val="0"/>
          <w:numId w:val="11"/>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Big Data Warehouse</w:t>
      </w:r>
      <w:r w:rsidRPr="00A21E52">
        <w:rPr>
          <w:rFonts w:ascii="Arial" w:eastAsia="Times New Roman" w:hAnsi="Arial" w:cs="Arial"/>
          <w:color w:val="273239"/>
          <w:spacing w:val="2"/>
          <w:sz w:val="27"/>
          <w:szCs w:val="27"/>
          <w:bdr w:val="none" w:sz="0" w:space="0" w:color="auto" w:frame="1"/>
          <w:lang w:eastAsia="en-IN"/>
        </w:rPr>
        <w:t>: Designed to store vast amounts of unstructured and structured data for big data analysis.</w:t>
      </w:r>
    </w:p>
    <w:p w:rsidR="00A21E52" w:rsidRPr="00A21E52" w:rsidRDefault="00A21E52" w:rsidP="00A21E52">
      <w:pPr>
        <w:numPr>
          <w:ilvl w:val="0"/>
          <w:numId w:val="1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lastRenderedPageBreak/>
        <w:t>Virtual Data Warehouse</w:t>
      </w:r>
      <w:r w:rsidRPr="00A21E52">
        <w:rPr>
          <w:rFonts w:ascii="Arial" w:eastAsia="Times New Roman" w:hAnsi="Arial" w:cs="Arial"/>
          <w:color w:val="273239"/>
          <w:spacing w:val="2"/>
          <w:sz w:val="27"/>
          <w:szCs w:val="27"/>
          <w:bdr w:val="none" w:sz="0" w:space="0" w:color="auto" w:frame="1"/>
          <w:lang w:eastAsia="en-IN"/>
        </w:rPr>
        <w:t>: Provides access to data from multiple sources without physically storing it.</w:t>
      </w:r>
    </w:p>
    <w:p w:rsidR="00A21E52" w:rsidRPr="00A21E52" w:rsidRDefault="00A21E52" w:rsidP="00A21E52">
      <w:pPr>
        <w:numPr>
          <w:ilvl w:val="0"/>
          <w:numId w:val="1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Hybrid Data Warehouse</w:t>
      </w:r>
      <w:r w:rsidRPr="00A21E52">
        <w:rPr>
          <w:rFonts w:ascii="Arial" w:eastAsia="Times New Roman" w:hAnsi="Arial" w:cs="Arial"/>
          <w:color w:val="273239"/>
          <w:spacing w:val="2"/>
          <w:sz w:val="27"/>
          <w:szCs w:val="27"/>
          <w:bdr w:val="none" w:sz="0" w:space="0" w:color="auto" w:frame="1"/>
          <w:lang w:eastAsia="en-IN"/>
        </w:rPr>
        <w:t>: Combines on-premises and cloud-based storage to offer flexibility.</w:t>
      </w:r>
    </w:p>
    <w:p w:rsidR="00A21E52" w:rsidRPr="00575CC8" w:rsidRDefault="00A21E52" w:rsidP="00A21E52">
      <w:pPr>
        <w:numPr>
          <w:ilvl w:val="0"/>
          <w:numId w:val="1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Real-time Data Warehouse</w:t>
      </w:r>
      <w:r w:rsidRPr="00A21E52">
        <w:rPr>
          <w:rFonts w:ascii="Arial" w:eastAsia="Times New Roman" w:hAnsi="Arial" w:cs="Arial"/>
          <w:color w:val="273239"/>
          <w:spacing w:val="2"/>
          <w:sz w:val="27"/>
          <w:szCs w:val="27"/>
          <w:bdr w:val="none" w:sz="0" w:space="0" w:color="auto" w:frame="1"/>
          <w:lang w:eastAsia="en-IN"/>
        </w:rPr>
        <w:t>: Designed to handle real-time data streaming and analysis for immediate insights.</w:t>
      </w:r>
    </w:p>
    <w:p w:rsidR="00EC164D" w:rsidRPr="00575CC8" w:rsidRDefault="00EC164D" w:rsidP="00EC164D">
      <w:pPr>
        <w:shd w:val="clear" w:color="auto" w:fill="FFFFFF"/>
        <w:spacing w:after="0" w:line="240" w:lineRule="auto"/>
        <w:ind w:left="360"/>
        <w:textAlignment w:val="baseline"/>
        <w:rPr>
          <w:rFonts w:ascii="Arial" w:eastAsia="Times New Roman" w:hAnsi="Arial" w:cs="Arial"/>
          <w:b/>
          <w:bCs/>
          <w:color w:val="273239"/>
          <w:spacing w:val="2"/>
          <w:sz w:val="27"/>
          <w:szCs w:val="27"/>
          <w:bdr w:val="none" w:sz="0" w:space="0" w:color="auto" w:frame="1"/>
          <w:lang w:eastAsia="en-IN"/>
        </w:rPr>
      </w:pPr>
    </w:p>
    <w:p w:rsidR="00EC164D" w:rsidRPr="00575CC8" w:rsidRDefault="00EC164D" w:rsidP="00EC164D">
      <w:pPr>
        <w:shd w:val="clear" w:color="auto" w:fill="FFFFFF"/>
        <w:spacing w:after="0" w:line="240" w:lineRule="auto"/>
        <w:textAlignment w:val="baseline"/>
        <w:rPr>
          <w:rFonts w:ascii="Arial" w:eastAsia="Times New Roman" w:hAnsi="Arial" w:cs="Arial"/>
          <w:b/>
          <w:bCs/>
          <w:color w:val="273239"/>
          <w:spacing w:val="2"/>
          <w:sz w:val="27"/>
          <w:szCs w:val="27"/>
          <w:u w:val="single"/>
          <w:bdr w:val="none" w:sz="0" w:space="0" w:color="auto" w:frame="1"/>
          <w:lang w:eastAsia="en-IN"/>
        </w:rPr>
      </w:pPr>
      <w:r w:rsidRPr="00575CC8">
        <w:rPr>
          <w:rFonts w:ascii="Arial" w:hAnsi="Arial" w:cs="Arial"/>
          <w:b/>
          <w:sz w:val="36"/>
          <w:u w:val="single"/>
        </w:rPr>
        <w:t xml:space="preserve">Overview of Data </w:t>
      </w:r>
      <w:proofErr w:type="gramStart"/>
      <w:r w:rsidRPr="00575CC8">
        <w:rPr>
          <w:rFonts w:ascii="Arial" w:hAnsi="Arial" w:cs="Arial"/>
          <w:b/>
          <w:sz w:val="36"/>
          <w:u w:val="single"/>
        </w:rPr>
        <w:t>Warehousing  Architecture</w:t>
      </w:r>
      <w:proofErr w:type="gramEnd"/>
      <w:r w:rsidRPr="00575CC8">
        <w:rPr>
          <w:rFonts w:ascii="Arial" w:hAnsi="Arial" w:cs="Arial"/>
          <w:sz w:val="28"/>
          <w:u w:val="single"/>
        </w:rPr>
        <w:t>:</w:t>
      </w:r>
    </w:p>
    <w:p w:rsidR="00A21E52" w:rsidRPr="00575CC8" w:rsidRDefault="00A21E52" w:rsidP="00794157">
      <w:pPr>
        <w:rPr>
          <w:rFonts w:ascii="Arial" w:hAnsi="Arial" w:cs="Arial"/>
          <w:color w:val="273239"/>
          <w:spacing w:val="2"/>
          <w:sz w:val="27"/>
          <w:szCs w:val="27"/>
          <w:shd w:val="clear" w:color="auto" w:fill="FFFFFF"/>
        </w:rPr>
      </w:pPr>
      <w:r w:rsidRPr="00575CC8">
        <w:rPr>
          <w:rFonts w:ascii="Arial" w:hAnsi="Arial" w:cs="Arial"/>
        </w:rPr>
        <w:t xml:space="preserve"> </w:t>
      </w:r>
      <w:r w:rsidR="00EC164D" w:rsidRPr="00575CC8">
        <w:rPr>
          <w:rFonts w:ascii="Arial" w:hAnsi="Arial" w:cs="Arial"/>
          <w:color w:val="273239"/>
          <w:spacing w:val="2"/>
          <w:sz w:val="27"/>
          <w:szCs w:val="27"/>
          <w:shd w:val="clear" w:color="auto" w:fill="FFFFFF"/>
        </w:rPr>
        <w:t xml:space="preserve">A Data Warehouse is </w:t>
      </w:r>
      <w:proofErr w:type="gramStart"/>
      <w:r w:rsidR="00EC164D" w:rsidRPr="00575CC8">
        <w:rPr>
          <w:rFonts w:ascii="Arial" w:hAnsi="Arial" w:cs="Arial"/>
          <w:color w:val="273239"/>
          <w:spacing w:val="2"/>
          <w:sz w:val="27"/>
          <w:szCs w:val="27"/>
          <w:shd w:val="clear" w:color="auto" w:fill="FFFFFF"/>
        </w:rPr>
        <w:t>a system that combine</w:t>
      </w:r>
      <w:proofErr w:type="gramEnd"/>
      <w:r w:rsidR="00EC164D" w:rsidRPr="00575CC8">
        <w:rPr>
          <w:rFonts w:ascii="Arial" w:hAnsi="Arial" w:cs="Arial"/>
          <w:color w:val="273239"/>
          <w:spacing w:val="2"/>
          <w:sz w:val="27"/>
          <w:szCs w:val="27"/>
          <w:shd w:val="clear" w:color="auto" w:fill="FFFFFF"/>
        </w:rPr>
        <w:t xml:space="preserve"> data from multiple sources, organizes it under a single architecture, and helps organizations make better decisions. It simplifies data handling, storage, and reporting, making analysis more efficient. Data Warehouse Architecture uses a structured framework to manage and store data effectively.</w:t>
      </w:r>
    </w:p>
    <w:p w:rsidR="00EC164D" w:rsidRPr="00EC164D" w:rsidRDefault="00EC164D" w:rsidP="00EC164D">
      <w:pPr>
        <w:shd w:val="clear" w:color="auto" w:fill="FFFFFF"/>
        <w:spacing w:after="0" w:line="240" w:lineRule="auto"/>
        <w:jc w:val="both"/>
        <w:textAlignment w:val="baseline"/>
        <w:rPr>
          <w:rFonts w:ascii="Arial" w:eastAsia="Times New Roman" w:hAnsi="Arial" w:cs="Arial"/>
          <w:color w:val="273239"/>
          <w:spacing w:val="2"/>
          <w:sz w:val="27"/>
          <w:szCs w:val="27"/>
          <w:lang w:eastAsia="en-IN"/>
        </w:rPr>
      </w:pPr>
      <w:r w:rsidRPr="00EC164D">
        <w:rPr>
          <w:rFonts w:ascii="Arial" w:eastAsia="Times New Roman" w:hAnsi="Arial" w:cs="Arial"/>
          <w:color w:val="273239"/>
          <w:spacing w:val="2"/>
          <w:sz w:val="27"/>
          <w:szCs w:val="27"/>
          <w:bdr w:val="none" w:sz="0" w:space="0" w:color="auto" w:frame="1"/>
          <w:lang w:eastAsia="en-IN"/>
        </w:rPr>
        <w:t>There are two common approaches to constructing a data warehouse:</w:t>
      </w:r>
    </w:p>
    <w:p w:rsidR="00EC164D" w:rsidRPr="00EC164D" w:rsidRDefault="00EC164D" w:rsidP="00EC164D">
      <w:pPr>
        <w:numPr>
          <w:ilvl w:val="0"/>
          <w:numId w:val="15"/>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Top-Down Approach:</w:t>
      </w:r>
      <w:r w:rsidRPr="00EC164D">
        <w:rPr>
          <w:rFonts w:ascii="Arial" w:eastAsia="Times New Roman" w:hAnsi="Arial" w:cs="Arial"/>
          <w:color w:val="273239"/>
          <w:spacing w:val="2"/>
          <w:sz w:val="27"/>
          <w:szCs w:val="27"/>
          <w:bdr w:val="none" w:sz="0" w:space="0" w:color="auto" w:frame="1"/>
          <w:lang w:eastAsia="en-IN"/>
        </w:rPr>
        <w:t> This method starts with designing the overall data warehouse architecture first and then creating individual data marts.</w:t>
      </w:r>
    </w:p>
    <w:p w:rsidR="00EC164D" w:rsidRPr="00EC164D" w:rsidRDefault="00EC164D" w:rsidP="00EC164D">
      <w:pPr>
        <w:numPr>
          <w:ilvl w:val="0"/>
          <w:numId w:val="16"/>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Bottom-Up Approach: </w:t>
      </w:r>
      <w:r w:rsidRPr="00EC164D">
        <w:rPr>
          <w:rFonts w:ascii="Arial" w:eastAsia="Times New Roman" w:hAnsi="Arial" w:cs="Arial"/>
          <w:color w:val="273239"/>
          <w:spacing w:val="2"/>
          <w:sz w:val="27"/>
          <w:szCs w:val="27"/>
          <w:bdr w:val="none" w:sz="0" w:space="0" w:color="auto" w:frame="1"/>
          <w:lang w:eastAsia="en-IN"/>
        </w:rPr>
        <w:t>In this method, data marts are built first to meet specific business needs, and later integrated into a central data warehouse.</w:t>
      </w:r>
    </w:p>
    <w:p w:rsidR="00EC164D" w:rsidRPr="00575CC8" w:rsidRDefault="00EC164D" w:rsidP="00EC164D">
      <w:pPr>
        <w:shd w:val="clear" w:color="auto" w:fill="FFFFFF"/>
        <w:spacing w:after="0" w:line="240" w:lineRule="auto"/>
        <w:jc w:val="both"/>
        <w:textAlignment w:val="baseline"/>
        <w:rPr>
          <w:rFonts w:ascii="Arial" w:eastAsia="Times New Roman" w:hAnsi="Arial" w:cs="Arial"/>
          <w:color w:val="273239"/>
          <w:spacing w:val="2"/>
          <w:sz w:val="27"/>
          <w:szCs w:val="27"/>
          <w:bdr w:val="none" w:sz="0" w:space="0" w:color="auto" w:frame="1"/>
          <w:lang w:eastAsia="en-IN"/>
        </w:rPr>
      </w:pPr>
      <w:r w:rsidRPr="00EC164D">
        <w:rPr>
          <w:rFonts w:ascii="Arial" w:eastAsia="Times New Roman" w:hAnsi="Arial" w:cs="Arial"/>
          <w:color w:val="273239"/>
          <w:spacing w:val="2"/>
          <w:sz w:val="27"/>
          <w:szCs w:val="27"/>
          <w:bdr w:val="none" w:sz="0" w:space="0" w:color="auto" w:frame="1"/>
          <w:lang w:eastAsia="en-IN"/>
        </w:rPr>
        <w:t>Before diving deep into these approaches, we will first discuss the components of data warehouse architecture.</w:t>
      </w:r>
    </w:p>
    <w:p w:rsidR="00EC164D" w:rsidRPr="00575CC8" w:rsidRDefault="00EC164D" w:rsidP="00EC164D">
      <w:pPr>
        <w:shd w:val="clear" w:color="auto" w:fill="FFFFFF"/>
        <w:spacing w:after="0" w:line="240" w:lineRule="auto"/>
        <w:jc w:val="both"/>
        <w:textAlignment w:val="baseline"/>
        <w:rPr>
          <w:rFonts w:ascii="Arial" w:eastAsia="Times New Roman" w:hAnsi="Arial" w:cs="Arial"/>
          <w:color w:val="273239"/>
          <w:spacing w:val="2"/>
          <w:sz w:val="27"/>
          <w:szCs w:val="27"/>
          <w:bdr w:val="none" w:sz="0" w:space="0" w:color="auto" w:frame="1"/>
          <w:lang w:eastAsia="en-IN"/>
        </w:rPr>
      </w:pPr>
    </w:p>
    <w:p w:rsidR="00EC164D" w:rsidRPr="00575CC8" w:rsidRDefault="00EC164D" w:rsidP="00EC164D">
      <w:pPr>
        <w:pStyle w:val="Heading2"/>
        <w:shd w:val="clear" w:color="auto" w:fill="FFFFFF"/>
        <w:spacing w:before="0" w:beforeAutospacing="0" w:after="0" w:afterAutospacing="0"/>
        <w:textAlignment w:val="baseline"/>
        <w:rPr>
          <w:rFonts w:ascii="Arial" w:hAnsi="Arial" w:cs="Arial"/>
          <w:color w:val="273239"/>
          <w:spacing w:val="2"/>
          <w:u w:val="single"/>
          <w:bdr w:val="none" w:sz="0" w:space="0" w:color="auto" w:frame="1"/>
        </w:rPr>
      </w:pPr>
      <w:r w:rsidRPr="00575CC8">
        <w:rPr>
          <w:rFonts w:ascii="Arial" w:hAnsi="Arial" w:cs="Arial"/>
          <w:color w:val="273239"/>
          <w:spacing w:val="2"/>
          <w:u w:val="single"/>
          <w:bdr w:val="none" w:sz="0" w:space="0" w:color="auto" w:frame="1"/>
        </w:rPr>
        <w:t>Components of Data Warehouse Architecture:</w:t>
      </w:r>
    </w:p>
    <w:p w:rsidR="00EC164D" w:rsidRPr="00575CC8" w:rsidRDefault="00EC164D" w:rsidP="00EC164D">
      <w:pPr>
        <w:pStyle w:val="Heading2"/>
        <w:shd w:val="clear" w:color="auto" w:fill="FFFFFF"/>
        <w:spacing w:before="0" w:beforeAutospacing="0" w:after="0" w:afterAutospacing="0"/>
        <w:textAlignment w:val="baseline"/>
        <w:rPr>
          <w:rFonts w:ascii="Arial" w:hAnsi="Arial" w:cs="Arial"/>
          <w:color w:val="273239"/>
          <w:spacing w:val="2"/>
        </w:rPr>
      </w:pP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rPr>
      </w:pPr>
      <w:proofErr w:type="gramStart"/>
      <w:r w:rsidRPr="00575CC8">
        <w:rPr>
          <w:rFonts w:ascii="Arial" w:hAnsi="Arial" w:cs="Arial"/>
          <w:color w:val="273239"/>
          <w:spacing w:val="2"/>
          <w:sz w:val="27"/>
          <w:szCs w:val="27"/>
          <w:bdr w:val="none" w:sz="0" w:space="0" w:color="auto" w:frame="1"/>
        </w:rPr>
        <w:t>A data</w:t>
      </w:r>
      <w:proofErr w:type="gramEnd"/>
      <w:r w:rsidRPr="00575CC8">
        <w:rPr>
          <w:rFonts w:ascii="Arial" w:hAnsi="Arial" w:cs="Arial"/>
          <w:color w:val="273239"/>
          <w:spacing w:val="2"/>
          <w:sz w:val="27"/>
          <w:szCs w:val="27"/>
          <w:bdr w:val="none" w:sz="0" w:space="0" w:color="auto" w:frame="1"/>
        </w:rPr>
        <w:t xml:space="preserve"> warehouse architecture consists of several key components that work together to store, manage, and </w:t>
      </w:r>
      <w:proofErr w:type="spellStart"/>
      <w:r w:rsidRPr="00575CC8">
        <w:rPr>
          <w:rFonts w:ascii="Arial" w:hAnsi="Arial" w:cs="Arial"/>
          <w:color w:val="273239"/>
          <w:spacing w:val="2"/>
          <w:sz w:val="27"/>
          <w:szCs w:val="27"/>
          <w:bdr w:val="none" w:sz="0" w:space="0" w:color="auto" w:frame="1"/>
        </w:rPr>
        <w:t>analyze</w:t>
      </w:r>
      <w:proofErr w:type="spellEnd"/>
      <w:r w:rsidRPr="00575CC8">
        <w:rPr>
          <w:rFonts w:ascii="Arial" w:hAnsi="Arial" w:cs="Arial"/>
          <w:color w:val="273239"/>
          <w:spacing w:val="2"/>
          <w:sz w:val="27"/>
          <w:szCs w:val="27"/>
          <w:bdr w:val="none" w:sz="0" w:space="0" w:color="auto" w:frame="1"/>
        </w:rPr>
        <w:t xml:space="preserve"> data.</w:t>
      </w: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External Sources:</w:t>
      </w:r>
      <w:r w:rsidRPr="00575CC8">
        <w:rPr>
          <w:rFonts w:ascii="Arial" w:hAnsi="Arial" w:cs="Arial"/>
          <w:color w:val="273239"/>
          <w:spacing w:val="2"/>
          <w:sz w:val="27"/>
          <w:szCs w:val="27"/>
          <w:bdr w:val="none" w:sz="0" w:space="0" w:color="auto" w:frame="1"/>
        </w:rPr>
        <w:t> Where data originates. Includes:</w:t>
      </w:r>
    </w:p>
    <w:p w:rsidR="00EC164D" w:rsidRPr="00575CC8" w:rsidRDefault="00EC164D" w:rsidP="00EC164D">
      <w:pPr>
        <w:numPr>
          <w:ilvl w:val="0"/>
          <w:numId w:val="17"/>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Structured</w:t>
      </w:r>
      <w:r w:rsidRPr="00575CC8">
        <w:rPr>
          <w:rFonts w:ascii="Arial" w:hAnsi="Arial" w:cs="Arial"/>
          <w:color w:val="273239"/>
          <w:spacing w:val="2"/>
          <w:sz w:val="27"/>
          <w:szCs w:val="27"/>
          <w:bdr w:val="none" w:sz="0" w:space="0" w:color="auto" w:frame="1"/>
        </w:rPr>
        <w:t xml:space="preserve"> (databases, </w:t>
      </w:r>
      <w:proofErr w:type="spellStart"/>
      <w:r w:rsidRPr="00575CC8">
        <w:rPr>
          <w:rFonts w:ascii="Arial" w:hAnsi="Arial" w:cs="Arial"/>
          <w:color w:val="273239"/>
          <w:spacing w:val="2"/>
          <w:sz w:val="27"/>
          <w:szCs w:val="27"/>
          <w:bdr w:val="none" w:sz="0" w:space="0" w:color="auto" w:frame="1"/>
        </w:rPr>
        <w:t>spreadsheets</w:t>
      </w:r>
      <w:proofErr w:type="spellEnd"/>
      <w:r w:rsidRPr="00575CC8">
        <w:rPr>
          <w:rFonts w:ascii="Arial" w:hAnsi="Arial" w:cs="Arial"/>
          <w:color w:val="273239"/>
          <w:spacing w:val="2"/>
          <w:sz w:val="27"/>
          <w:szCs w:val="27"/>
          <w:bdr w:val="none" w:sz="0" w:space="0" w:color="auto" w:frame="1"/>
        </w:rPr>
        <w:t>)</w:t>
      </w:r>
    </w:p>
    <w:p w:rsidR="00EC164D" w:rsidRPr="00575CC8" w:rsidRDefault="00EC164D" w:rsidP="00EC164D">
      <w:pPr>
        <w:numPr>
          <w:ilvl w:val="0"/>
          <w:numId w:val="18"/>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Semi-structured</w:t>
      </w:r>
      <w:r w:rsidRPr="00575CC8">
        <w:rPr>
          <w:rFonts w:ascii="Arial" w:hAnsi="Arial" w:cs="Arial"/>
          <w:color w:val="273239"/>
          <w:spacing w:val="2"/>
          <w:sz w:val="27"/>
          <w:szCs w:val="27"/>
          <w:bdr w:val="none" w:sz="0" w:space="0" w:color="auto" w:frame="1"/>
        </w:rPr>
        <w:t> (XML, JSON)</w:t>
      </w:r>
    </w:p>
    <w:p w:rsidR="00EC164D" w:rsidRPr="00575CC8" w:rsidRDefault="00EC164D" w:rsidP="00EC164D">
      <w:pPr>
        <w:numPr>
          <w:ilvl w:val="0"/>
          <w:numId w:val="19"/>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Unstructured</w:t>
      </w:r>
      <w:r w:rsidRPr="00575CC8">
        <w:rPr>
          <w:rFonts w:ascii="Arial" w:hAnsi="Arial" w:cs="Arial"/>
          <w:color w:val="273239"/>
          <w:spacing w:val="2"/>
          <w:sz w:val="27"/>
          <w:szCs w:val="27"/>
          <w:bdr w:val="none" w:sz="0" w:space="0" w:color="auto" w:frame="1"/>
        </w:rPr>
        <w:t> (emails, images)</w:t>
      </w: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Staging Area:</w:t>
      </w:r>
      <w:r w:rsidRPr="00575CC8">
        <w:rPr>
          <w:rFonts w:ascii="Arial" w:hAnsi="Arial" w:cs="Arial"/>
          <w:color w:val="273239"/>
          <w:spacing w:val="2"/>
          <w:sz w:val="27"/>
          <w:szCs w:val="27"/>
          <w:bdr w:val="none" w:sz="0" w:space="0" w:color="auto" w:frame="1"/>
        </w:rPr>
        <w:t> A temporary space where raw data is cleaned and validated before moving to the warehouse. ETL tools manage this process:</w:t>
      </w:r>
    </w:p>
    <w:p w:rsidR="00EC164D" w:rsidRPr="00575CC8" w:rsidRDefault="00EC164D" w:rsidP="00EC164D">
      <w:pPr>
        <w:numPr>
          <w:ilvl w:val="0"/>
          <w:numId w:val="20"/>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Extract (E):</w:t>
      </w:r>
      <w:r w:rsidRPr="00575CC8">
        <w:rPr>
          <w:rFonts w:ascii="Arial" w:hAnsi="Arial" w:cs="Arial"/>
          <w:color w:val="273239"/>
          <w:spacing w:val="2"/>
          <w:sz w:val="27"/>
          <w:szCs w:val="27"/>
          <w:bdr w:val="none" w:sz="0" w:space="0" w:color="auto" w:frame="1"/>
        </w:rPr>
        <w:t> Pulls raw data from sources</w:t>
      </w:r>
    </w:p>
    <w:p w:rsidR="00EC164D" w:rsidRPr="00575CC8" w:rsidRDefault="00EC164D" w:rsidP="00EC164D">
      <w:pPr>
        <w:numPr>
          <w:ilvl w:val="0"/>
          <w:numId w:val="21"/>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Transform (T):</w:t>
      </w:r>
      <w:r w:rsidRPr="00575CC8">
        <w:rPr>
          <w:rFonts w:ascii="Arial" w:hAnsi="Arial" w:cs="Arial"/>
          <w:color w:val="273239"/>
          <w:spacing w:val="2"/>
          <w:sz w:val="27"/>
          <w:szCs w:val="27"/>
          <w:bdr w:val="none" w:sz="0" w:space="0" w:color="auto" w:frame="1"/>
        </w:rPr>
        <w:t> Standardizes and formats the data</w:t>
      </w:r>
    </w:p>
    <w:p w:rsidR="00EC164D" w:rsidRPr="00575CC8" w:rsidRDefault="00EC164D" w:rsidP="00EC164D">
      <w:pPr>
        <w:numPr>
          <w:ilvl w:val="0"/>
          <w:numId w:val="22"/>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Load (L):</w:t>
      </w:r>
      <w:r w:rsidRPr="00575CC8">
        <w:rPr>
          <w:rFonts w:ascii="Arial" w:hAnsi="Arial" w:cs="Arial"/>
          <w:color w:val="273239"/>
          <w:spacing w:val="2"/>
          <w:sz w:val="27"/>
          <w:szCs w:val="27"/>
          <w:bdr w:val="none" w:sz="0" w:space="0" w:color="auto" w:frame="1"/>
        </w:rPr>
        <w:t> Moves the data into the data warehouse</w:t>
      </w: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Data Warehouse:</w:t>
      </w:r>
      <w:r w:rsidRPr="00575CC8">
        <w:rPr>
          <w:rFonts w:ascii="Arial" w:hAnsi="Arial" w:cs="Arial"/>
          <w:color w:val="273239"/>
          <w:spacing w:val="2"/>
          <w:sz w:val="27"/>
          <w:szCs w:val="27"/>
          <w:bdr w:val="none" w:sz="0" w:space="0" w:color="auto" w:frame="1"/>
        </w:rPr>
        <w:t xml:space="preserve"> A central storage for organized, cleansed data, including both raw data and metadata. </w:t>
      </w:r>
      <w:proofErr w:type="gramStart"/>
      <w:r w:rsidRPr="00575CC8">
        <w:rPr>
          <w:rFonts w:ascii="Arial" w:hAnsi="Arial" w:cs="Arial"/>
          <w:color w:val="273239"/>
          <w:spacing w:val="2"/>
          <w:sz w:val="27"/>
          <w:szCs w:val="27"/>
          <w:bdr w:val="none" w:sz="0" w:space="0" w:color="auto" w:frame="1"/>
        </w:rPr>
        <w:t>Supports analysis, reporting, and decision-making.</w:t>
      </w:r>
      <w:proofErr w:type="gramEnd"/>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Data Marts:</w:t>
      </w:r>
      <w:r w:rsidRPr="00575CC8">
        <w:rPr>
          <w:rFonts w:ascii="Arial" w:hAnsi="Arial" w:cs="Arial"/>
          <w:color w:val="273239"/>
          <w:spacing w:val="2"/>
          <w:sz w:val="27"/>
          <w:szCs w:val="27"/>
          <w:bdr w:val="none" w:sz="0" w:space="0" w:color="auto" w:frame="1"/>
        </w:rPr>
        <w:t> Smaller, focused sections of the data warehouse for specific teams (e.g., sales, marketing), enabling quick access to relevant data.</w:t>
      </w: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r w:rsidRPr="00575CC8">
        <w:rPr>
          <w:rStyle w:val="Strong"/>
          <w:rFonts w:ascii="Arial" w:hAnsi="Arial" w:cs="Arial"/>
          <w:color w:val="273239"/>
          <w:spacing w:val="2"/>
          <w:sz w:val="27"/>
          <w:szCs w:val="27"/>
          <w:bdr w:val="none" w:sz="0" w:space="0" w:color="auto" w:frame="1"/>
        </w:rPr>
        <w:lastRenderedPageBreak/>
        <w:t>Data Mining:</w:t>
      </w:r>
      <w:r w:rsidRPr="00575CC8">
        <w:rPr>
          <w:rFonts w:ascii="Arial" w:hAnsi="Arial" w:cs="Arial"/>
          <w:color w:val="273239"/>
          <w:spacing w:val="2"/>
          <w:sz w:val="27"/>
          <w:szCs w:val="27"/>
          <w:bdr w:val="none" w:sz="0" w:space="0" w:color="auto" w:frame="1"/>
        </w:rPr>
        <w:t> </w:t>
      </w:r>
      <w:proofErr w:type="spellStart"/>
      <w:r w:rsidRPr="00575CC8">
        <w:rPr>
          <w:rFonts w:ascii="Arial" w:hAnsi="Arial" w:cs="Arial"/>
          <w:color w:val="273239"/>
          <w:spacing w:val="2"/>
          <w:sz w:val="27"/>
          <w:szCs w:val="27"/>
          <w:bdr w:val="none" w:sz="0" w:space="0" w:color="auto" w:frame="1"/>
        </w:rPr>
        <w:t>Analyzing</w:t>
      </w:r>
      <w:proofErr w:type="spellEnd"/>
      <w:r w:rsidRPr="00575CC8">
        <w:rPr>
          <w:rFonts w:ascii="Arial" w:hAnsi="Arial" w:cs="Arial"/>
          <w:color w:val="273239"/>
          <w:spacing w:val="2"/>
          <w:sz w:val="27"/>
          <w:szCs w:val="27"/>
          <w:bdr w:val="none" w:sz="0" w:space="0" w:color="auto" w:frame="1"/>
        </w:rPr>
        <w:t xml:space="preserve"> large datasets in the warehouse to find patterns, trends, and insights that support decisions and improve operations.</w:t>
      </w: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rPr>
      </w:pPr>
    </w:p>
    <w:p w:rsidR="00EC164D" w:rsidRPr="00575CC8" w:rsidRDefault="00EC164D" w:rsidP="00EC164D">
      <w:pPr>
        <w:pStyle w:val="Heading2"/>
        <w:shd w:val="clear" w:color="auto" w:fill="FFFFFF"/>
        <w:spacing w:before="0" w:beforeAutospacing="0" w:after="0" w:afterAutospacing="0"/>
        <w:textAlignment w:val="baseline"/>
        <w:rPr>
          <w:rFonts w:ascii="Arial" w:hAnsi="Arial" w:cs="Arial"/>
          <w:color w:val="273239"/>
          <w:spacing w:val="2"/>
        </w:rPr>
      </w:pPr>
      <w:r w:rsidRPr="00575CC8">
        <w:rPr>
          <w:rStyle w:val="Strong"/>
          <w:rFonts w:ascii="Arial" w:hAnsi="Arial" w:cs="Arial"/>
          <w:b/>
          <w:bCs/>
          <w:color w:val="273239"/>
          <w:spacing w:val="2"/>
          <w:bdr w:val="none" w:sz="0" w:space="0" w:color="auto" w:frame="1"/>
        </w:rPr>
        <w:t>Top-Down Approach</w:t>
      </w:r>
      <w:r w:rsidRPr="00575CC8">
        <w:rPr>
          <w:rFonts w:ascii="Arial" w:hAnsi="Arial" w:cs="Arial"/>
          <w:color w:val="273239"/>
          <w:spacing w:val="2"/>
          <w:bdr w:val="none" w:sz="0" w:space="0" w:color="auto" w:frame="1"/>
        </w:rPr>
        <w:t> </w:t>
      </w: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r w:rsidRPr="00575CC8">
        <w:rPr>
          <w:rFonts w:ascii="Arial" w:hAnsi="Arial" w:cs="Arial"/>
          <w:color w:val="273239"/>
          <w:spacing w:val="2"/>
          <w:sz w:val="27"/>
          <w:szCs w:val="27"/>
          <w:bdr w:val="none" w:sz="0" w:space="0" w:color="auto" w:frame="1"/>
        </w:rPr>
        <w:t xml:space="preserve">The Top-Down Approach, introduced by Bill </w:t>
      </w:r>
      <w:proofErr w:type="spellStart"/>
      <w:r w:rsidRPr="00575CC8">
        <w:rPr>
          <w:rFonts w:ascii="Arial" w:hAnsi="Arial" w:cs="Arial"/>
          <w:color w:val="273239"/>
          <w:spacing w:val="2"/>
          <w:sz w:val="27"/>
          <w:szCs w:val="27"/>
          <w:bdr w:val="none" w:sz="0" w:space="0" w:color="auto" w:frame="1"/>
        </w:rPr>
        <w:t>Inmon</w:t>
      </w:r>
      <w:proofErr w:type="spellEnd"/>
      <w:r w:rsidRPr="00575CC8">
        <w:rPr>
          <w:rFonts w:ascii="Arial" w:hAnsi="Arial" w:cs="Arial"/>
          <w:color w:val="273239"/>
          <w:spacing w:val="2"/>
          <w:sz w:val="27"/>
          <w:szCs w:val="27"/>
          <w:bdr w:val="none" w:sz="0" w:space="0" w:color="auto" w:frame="1"/>
        </w:rPr>
        <w:t xml:space="preserve">, is a method for designing data warehouses that starts by building a centralized, company-wide data warehouse. This central repository acts as the single source of truth for managing and </w:t>
      </w:r>
      <w:proofErr w:type="spellStart"/>
      <w:r w:rsidRPr="00575CC8">
        <w:rPr>
          <w:rFonts w:ascii="Arial" w:hAnsi="Arial" w:cs="Arial"/>
          <w:color w:val="273239"/>
          <w:spacing w:val="2"/>
          <w:sz w:val="27"/>
          <w:szCs w:val="27"/>
          <w:bdr w:val="none" w:sz="0" w:space="0" w:color="auto" w:frame="1"/>
        </w:rPr>
        <w:t>analyzing</w:t>
      </w:r>
      <w:proofErr w:type="spellEnd"/>
      <w:r w:rsidRPr="00575CC8">
        <w:rPr>
          <w:rFonts w:ascii="Arial" w:hAnsi="Arial" w:cs="Arial"/>
          <w:color w:val="273239"/>
          <w:spacing w:val="2"/>
          <w:sz w:val="27"/>
          <w:szCs w:val="27"/>
          <w:bdr w:val="none" w:sz="0" w:space="0" w:color="auto" w:frame="1"/>
        </w:rPr>
        <w:t xml:space="preserve"> data across the organization. It ensures data consistency and provides a strong foundation for decision-making.</w:t>
      </w:r>
    </w:p>
    <w:p w:rsidR="00EC164D" w:rsidRPr="00575CC8" w:rsidRDefault="00EC164D" w:rsidP="00EC164D">
      <w:pPr>
        <w:pStyle w:val="NormalWeb"/>
        <w:shd w:val="clear" w:color="auto" w:fill="FFFFFF"/>
        <w:spacing w:before="0" w:beforeAutospacing="0" w:after="0" w:afterAutospacing="0"/>
        <w:textAlignment w:val="baseline"/>
        <w:rPr>
          <w:rFonts w:ascii="Arial" w:hAnsi="Arial" w:cs="Arial"/>
          <w:color w:val="273239"/>
          <w:spacing w:val="2"/>
          <w:sz w:val="27"/>
          <w:szCs w:val="27"/>
        </w:rPr>
      </w:pPr>
    </w:p>
    <w:p w:rsidR="00EC164D" w:rsidRPr="00575CC8" w:rsidRDefault="00EC164D" w:rsidP="00EC164D">
      <w:pPr>
        <w:pStyle w:val="Heading3"/>
        <w:shd w:val="clear" w:color="auto" w:fill="FFFFFF"/>
        <w:spacing w:before="0"/>
        <w:textAlignment w:val="baseline"/>
        <w:rPr>
          <w:rFonts w:ascii="Arial" w:hAnsi="Arial" w:cs="Arial"/>
          <w:color w:val="273239"/>
          <w:spacing w:val="2"/>
          <w:sz w:val="30"/>
          <w:szCs w:val="30"/>
        </w:rPr>
      </w:pPr>
      <w:r w:rsidRPr="00575CC8">
        <w:rPr>
          <w:rFonts w:ascii="Arial" w:hAnsi="Arial" w:cs="Arial"/>
          <w:color w:val="273239"/>
          <w:spacing w:val="2"/>
          <w:sz w:val="30"/>
          <w:szCs w:val="30"/>
          <w:bdr w:val="none" w:sz="0" w:space="0" w:color="auto" w:frame="1"/>
        </w:rPr>
        <w:t>Working of Top-Down Approach</w:t>
      </w:r>
    </w:p>
    <w:p w:rsidR="00EC164D" w:rsidRPr="00575CC8" w:rsidRDefault="00EC164D" w:rsidP="00EC164D">
      <w:pPr>
        <w:numPr>
          <w:ilvl w:val="0"/>
          <w:numId w:val="23"/>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Central Data Warehouse: </w:t>
      </w:r>
      <w:r w:rsidRPr="00575CC8">
        <w:rPr>
          <w:rFonts w:ascii="Arial" w:hAnsi="Arial" w:cs="Arial"/>
          <w:color w:val="273239"/>
          <w:spacing w:val="2"/>
          <w:sz w:val="27"/>
          <w:szCs w:val="27"/>
          <w:bdr w:val="none" w:sz="0" w:space="0" w:color="auto" w:frame="1"/>
        </w:rPr>
        <w:t xml:space="preserve">The process begins with creating a comprehensive data warehouse where data from various sources is collected, integrated, and stored. This involves the ETL (Extract, Transform, </w:t>
      </w:r>
      <w:proofErr w:type="gramStart"/>
      <w:r w:rsidRPr="00575CC8">
        <w:rPr>
          <w:rFonts w:ascii="Arial" w:hAnsi="Arial" w:cs="Arial"/>
          <w:color w:val="273239"/>
          <w:spacing w:val="2"/>
          <w:sz w:val="27"/>
          <w:szCs w:val="27"/>
          <w:bdr w:val="none" w:sz="0" w:space="0" w:color="auto" w:frame="1"/>
        </w:rPr>
        <w:t>Load</w:t>
      </w:r>
      <w:proofErr w:type="gramEnd"/>
      <w:r w:rsidRPr="00575CC8">
        <w:rPr>
          <w:rFonts w:ascii="Arial" w:hAnsi="Arial" w:cs="Arial"/>
          <w:color w:val="273239"/>
          <w:spacing w:val="2"/>
          <w:sz w:val="27"/>
          <w:szCs w:val="27"/>
          <w:bdr w:val="none" w:sz="0" w:space="0" w:color="auto" w:frame="1"/>
        </w:rPr>
        <w:t>) process to clean and transform the data.</w:t>
      </w:r>
    </w:p>
    <w:p w:rsidR="00EC164D" w:rsidRPr="00575CC8" w:rsidRDefault="00EC164D" w:rsidP="00EC164D">
      <w:pPr>
        <w:numPr>
          <w:ilvl w:val="0"/>
          <w:numId w:val="24"/>
        </w:numPr>
        <w:shd w:val="clear" w:color="auto" w:fill="FFFFFF"/>
        <w:spacing w:after="0" w:line="240" w:lineRule="auto"/>
        <w:ind w:left="360"/>
        <w:textAlignment w:val="baseline"/>
        <w:rPr>
          <w:rFonts w:ascii="Arial" w:hAnsi="Arial" w:cs="Arial"/>
          <w:color w:val="273239"/>
          <w:spacing w:val="2"/>
          <w:sz w:val="27"/>
          <w:szCs w:val="27"/>
        </w:rPr>
      </w:pPr>
      <w:r w:rsidRPr="00575CC8">
        <w:rPr>
          <w:rStyle w:val="Strong"/>
          <w:rFonts w:ascii="Arial" w:hAnsi="Arial" w:cs="Arial"/>
          <w:color w:val="273239"/>
          <w:spacing w:val="2"/>
          <w:sz w:val="27"/>
          <w:szCs w:val="27"/>
          <w:bdr w:val="none" w:sz="0" w:space="0" w:color="auto" w:frame="1"/>
        </w:rPr>
        <w:t>Specialized Data Marts: </w:t>
      </w:r>
      <w:r w:rsidRPr="00575CC8">
        <w:rPr>
          <w:rFonts w:ascii="Arial" w:hAnsi="Arial" w:cs="Arial"/>
          <w:color w:val="273239"/>
          <w:spacing w:val="2"/>
          <w:sz w:val="27"/>
          <w:szCs w:val="27"/>
          <w:bdr w:val="none" w:sz="0" w:space="0" w:color="auto" w:frame="1"/>
        </w:rPr>
        <w:t>Once the central warehouse is established, smaller, department-specific data marts (e.g., for finance or marketing) are built. These data marts pull information from the main data warehouse, ensuring consistency across departments.</w:t>
      </w:r>
    </w:p>
    <w:p w:rsidR="00EC164D" w:rsidRPr="00EC164D" w:rsidRDefault="00EC164D" w:rsidP="00EC164D">
      <w:pPr>
        <w:shd w:val="clear" w:color="auto" w:fill="FFFFFF"/>
        <w:spacing w:after="0" w:line="240" w:lineRule="auto"/>
        <w:jc w:val="both"/>
        <w:textAlignment w:val="baseline"/>
        <w:rPr>
          <w:rFonts w:ascii="Arial" w:eastAsia="Times New Roman" w:hAnsi="Arial" w:cs="Arial"/>
          <w:color w:val="273239"/>
          <w:spacing w:val="2"/>
          <w:sz w:val="27"/>
          <w:szCs w:val="27"/>
          <w:lang w:eastAsia="en-IN"/>
        </w:rPr>
      </w:pPr>
    </w:p>
    <w:p w:rsidR="00EC164D" w:rsidRPr="00575CC8" w:rsidRDefault="006F1B08" w:rsidP="00794157">
      <w:pPr>
        <w:rPr>
          <w:rFonts w:ascii="Arial" w:hAnsi="Arial" w:cs="Arial"/>
          <w:b/>
          <w:sz w:val="36"/>
          <w:u w:val="single"/>
        </w:rPr>
      </w:pPr>
      <w:r w:rsidRPr="00575CC8">
        <w:rPr>
          <w:rFonts w:ascii="Arial" w:hAnsi="Arial" w:cs="Arial"/>
          <w:b/>
          <w:sz w:val="36"/>
          <w:u w:val="single"/>
        </w:rPr>
        <w:t>Advantages and disadvantages of Data:</w:t>
      </w:r>
    </w:p>
    <w:p w:rsidR="006F1B08" w:rsidRPr="006F1B08" w:rsidRDefault="006F1B08" w:rsidP="006F1B08">
      <w:pPr>
        <w:numPr>
          <w:ilvl w:val="0"/>
          <w:numId w:val="25"/>
        </w:numPr>
        <w:shd w:val="clear" w:color="auto" w:fill="FFFFFF"/>
        <w:spacing w:after="120" w:line="360" w:lineRule="atLeast"/>
        <w:ind w:left="0"/>
        <w:rPr>
          <w:rFonts w:ascii="Arial" w:eastAsia="Times New Roman" w:hAnsi="Arial" w:cs="Arial"/>
          <w:color w:val="001D35"/>
          <w:sz w:val="24"/>
          <w:szCs w:val="24"/>
          <w:lang w:eastAsia="en-IN"/>
        </w:rPr>
      </w:pPr>
      <w:r w:rsidRPr="00575CC8">
        <w:rPr>
          <w:rFonts w:ascii="Arial" w:eastAsia="Times New Roman" w:hAnsi="Arial" w:cs="Arial"/>
          <w:b/>
          <w:bCs/>
          <w:color w:val="001D35"/>
          <w:sz w:val="24"/>
          <w:szCs w:val="24"/>
          <w:lang w:eastAsia="en-IN"/>
        </w:rPr>
        <w:t>Improved Decision-Making</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Data provides the insights needed to make smarter, strategic choices across various business functions.</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5"/>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Enhanced Efficiency</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By revealing patterns and trends, data can optimize processes, leading to better operational efficiency.</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5"/>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Better Customer Experiences</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 xml:space="preserve">Data helps understand customer </w:t>
      </w:r>
      <w:proofErr w:type="spellStart"/>
      <w:r w:rsidRPr="006F1B08">
        <w:rPr>
          <w:rFonts w:ascii="Arial" w:eastAsia="Times New Roman" w:hAnsi="Arial" w:cs="Arial"/>
          <w:color w:val="001D35"/>
          <w:spacing w:val="2"/>
          <w:sz w:val="24"/>
          <w:szCs w:val="24"/>
          <w:lang w:eastAsia="en-IN"/>
        </w:rPr>
        <w:t>behavior</w:t>
      </w:r>
      <w:proofErr w:type="spellEnd"/>
      <w:r w:rsidRPr="006F1B08">
        <w:rPr>
          <w:rFonts w:ascii="Arial" w:eastAsia="Times New Roman" w:hAnsi="Arial" w:cs="Arial"/>
          <w:color w:val="001D35"/>
          <w:spacing w:val="2"/>
          <w:sz w:val="24"/>
          <w:szCs w:val="24"/>
          <w:lang w:eastAsia="en-IN"/>
        </w:rPr>
        <w:t>, allowing for personalized products, services, and interactions.</w:t>
      </w:r>
      <w:r w:rsidRPr="00575CC8">
        <w:rPr>
          <w:rFonts w:ascii="Arial" w:eastAsia="Times New Roman" w:hAnsi="Arial" w:cs="Arial"/>
          <w:color w:val="001D35"/>
          <w:spacing w:val="2"/>
          <w:sz w:val="24"/>
          <w:szCs w:val="24"/>
          <w:lang w:eastAsia="en-IN"/>
        </w:rPr>
        <w:t> </w:t>
      </w:r>
    </w:p>
    <w:p w:rsidR="006F1B08" w:rsidRPr="006F1B08" w:rsidRDefault="008208CB" w:rsidP="006F1B08">
      <w:pPr>
        <w:numPr>
          <w:ilvl w:val="0"/>
          <w:numId w:val="25"/>
        </w:numPr>
        <w:shd w:val="clear" w:color="auto" w:fill="FFFFFF"/>
        <w:spacing w:after="120" w:line="360" w:lineRule="atLeast"/>
        <w:ind w:left="0"/>
        <w:rPr>
          <w:rFonts w:ascii="Arial" w:eastAsia="Times New Roman" w:hAnsi="Arial" w:cs="Arial"/>
          <w:sz w:val="24"/>
          <w:szCs w:val="24"/>
          <w:lang w:eastAsia="en-IN"/>
        </w:rPr>
      </w:pPr>
      <w:hyperlink r:id="rId13" w:history="1">
        <w:r w:rsidR="006F1B08" w:rsidRPr="00575CC8">
          <w:rPr>
            <w:rFonts w:ascii="Arial" w:eastAsia="Times New Roman" w:hAnsi="Arial" w:cs="Arial"/>
            <w:b/>
            <w:bCs/>
            <w:sz w:val="24"/>
            <w:szCs w:val="24"/>
            <w:u w:val="single"/>
            <w:lang w:eastAsia="en-IN"/>
          </w:rPr>
          <w:t>Competitive Advantage</w:t>
        </w:r>
      </w:hyperlink>
      <w:r w:rsidR="006F1B08" w:rsidRPr="006F1B08">
        <w:rPr>
          <w:rFonts w:ascii="Arial" w:eastAsia="Times New Roman" w:hAnsi="Arial" w:cs="Arial"/>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Businesses that effectively use data gain a competitive edge through better insights and market understanding.</w:t>
      </w:r>
      <w:r w:rsidRPr="00575CC8">
        <w:rPr>
          <w:rFonts w:ascii="Arial" w:eastAsia="Times New Roman" w:hAnsi="Arial" w:cs="Arial"/>
          <w:color w:val="001D35"/>
          <w:spacing w:val="2"/>
          <w:sz w:val="24"/>
          <w:szCs w:val="24"/>
          <w:lang w:eastAsia="en-IN"/>
        </w:rPr>
        <w:t> </w:t>
      </w:r>
    </w:p>
    <w:p w:rsidR="006F1B08" w:rsidRPr="006F1B08" w:rsidRDefault="008208CB" w:rsidP="006F1B08">
      <w:pPr>
        <w:numPr>
          <w:ilvl w:val="0"/>
          <w:numId w:val="25"/>
        </w:numPr>
        <w:shd w:val="clear" w:color="auto" w:fill="FFFFFF"/>
        <w:spacing w:after="120" w:line="360" w:lineRule="atLeast"/>
        <w:ind w:left="0"/>
        <w:rPr>
          <w:rFonts w:ascii="Arial" w:eastAsia="Times New Roman" w:hAnsi="Arial" w:cs="Arial"/>
          <w:sz w:val="24"/>
          <w:szCs w:val="24"/>
          <w:lang w:eastAsia="en-IN"/>
        </w:rPr>
      </w:pPr>
      <w:hyperlink r:id="rId14" w:history="1">
        <w:r w:rsidR="006F1B08" w:rsidRPr="00575CC8">
          <w:rPr>
            <w:rFonts w:ascii="Arial" w:eastAsia="Times New Roman" w:hAnsi="Arial" w:cs="Arial"/>
            <w:b/>
            <w:bCs/>
            <w:sz w:val="24"/>
            <w:szCs w:val="24"/>
            <w:u w:val="single"/>
            <w:lang w:eastAsia="en-IN"/>
          </w:rPr>
          <w:t>Risk Mitigation</w:t>
        </w:r>
      </w:hyperlink>
      <w:r w:rsidR="006F1B08" w:rsidRPr="006F1B08">
        <w:rPr>
          <w:rFonts w:ascii="Arial" w:eastAsia="Times New Roman" w:hAnsi="Arial" w:cs="Arial"/>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Data analysis can identify potential risks and help develop strategies to mitigate them, leading to more stable operations.</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5"/>
        </w:numPr>
        <w:shd w:val="clear" w:color="auto" w:fill="FFFFFF"/>
        <w:spacing w:after="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lastRenderedPageBreak/>
        <w:t>New Product Development</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0" w:line="360" w:lineRule="atLeast"/>
        <w:rPr>
          <w:rFonts w:ascii="Arial" w:eastAsia="Times New Roman" w:hAnsi="Arial" w:cs="Arial"/>
          <w:color w:val="001D35"/>
          <w:spacing w:val="2"/>
          <w:sz w:val="24"/>
          <w:szCs w:val="24"/>
          <w:lang w:eastAsia="en-IN"/>
        </w:rPr>
      </w:pPr>
      <w:r w:rsidRPr="006F1B08">
        <w:rPr>
          <w:rFonts w:ascii="Arial" w:eastAsia="Times New Roman" w:hAnsi="Arial" w:cs="Arial"/>
          <w:color w:val="001D35"/>
          <w:spacing w:val="2"/>
          <w:sz w:val="24"/>
          <w:szCs w:val="24"/>
          <w:lang w:eastAsia="en-IN"/>
        </w:rPr>
        <w:t>Insights from data can guide the creation of new, innovative products and services that meet market needs.</w:t>
      </w:r>
      <w:r w:rsidRPr="00575CC8">
        <w:rPr>
          <w:rFonts w:ascii="Arial" w:eastAsia="Times New Roman" w:hAnsi="Arial" w:cs="Arial"/>
          <w:color w:val="001D35"/>
          <w:spacing w:val="2"/>
          <w:sz w:val="24"/>
          <w:szCs w:val="24"/>
          <w:lang w:eastAsia="en-IN"/>
        </w:rPr>
        <w:t> </w:t>
      </w:r>
    </w:p>
    <w:p w:rsidR="006F1B08" w:rsidRPr="00575CC8" w:rsidRDefault="006F1B08" w:rsidP="006F1B08">
      <w:pPr>
        <w:shd w:val="clear" w:color="auto" w:fill="FFFFFF"/>
        <w:spacing w:after="0" w:line="360" w:lineRule="atLeast"/>
        <w:rPr>
          <w:rFonts w:ascii="Arial" w:eastAsia="Times New Roman" w:hAnsi="Arial" w:cs="Arial"/>
          <w:spacing w:val="2"/>
          <w:sz w:val="24"/>
          <w:szCs w:val="24"/>
          <w:lang w:eastAsia="en-IN"/>
        </w:rPr>
      </w:pPr>
    </w:p>
    <w:p w:rsidR="006F1B08" w:rsidRPr="006F1B08" w:rsidRDefault="006F1B08" w:rsidP="006F1B08">
      <w:pPr>
        <w:shd w:val="clear" w:color="auto" w:fill="FFFFFF"/>
        <w:spacing w:after="150" w:line="420" w:lineRule="atLeast"/>
        <w:rPr>
          <w:rFonts w:ascii="Arial" w:eastAsia="Times New Roman" w:hAnsi="Arial" w:cs="Arial"/>
          <w:sz w:val="32"/>
          <w:szCs w:val="30"/>
          <w:u w:val="single"/>
          <w:lang w:eastAsia="en-IN"/>
        </w:rPr>
      </w:pPr>
      <w:r w:rsidRPr="006F1B08">
        <w:rPr>
          <w:rFonts w:ascii="Arial" w:eastAsia="Times New Roman" w:hAnsi="Arial" w:cs="Arial"/>
          <w:color w:val="001D35"/>
          <w:sz w:val="32"/>
          <w:szCs w:val="30"/>
          <w:u w:val="single"/>
          <w:lang w:eastAsia="en-IN"/>
        </w:rPr>
        <w:t xml:space="preserve">Disadvantages of </w:t>
      </w:r>
      <w:proofErr w:type="gramStart"/>
      <w:r w:rsidRPr="006F1B08">
        <w:rPr>
          <w:rFonts w:ascii="Arial" w:eastAsia="Times New Roman" w:hAnsi="Arial" w:cs="Arial"/>
          <w:color w:val="001D35"/>
          <w:sz w:val="32"/>
          <w:szCs w:val="30"/>
          <w:u w:val="single"/>
          <w:lang w:eastAsia="en-IN"/>
        </w:rPr>
        <w:t>Data</w:t>
      </w:r>
      <w:r w:rsidRPr="00575CC8">
        <w:rPr>
          <w:rFonts w:ascii="Arial" w:eastAsia="Times New Roman" w:hAnsi="Arial" w:cs="Arial"/>
          <w:color w:val="001D35"/>
          <w:sz w:val="32"/>
          <w:szCs w:val="30"/>
          <w:u w:val="single"/>
          <w:lang w:eastAsia="en-IN"/>
        </w:rPr>
        <w:t xml:space="preserve"> :</w:t>
      </w:r>
      <w:proofErr w:type="gramEnd"/>
    </w:p>
    <w:p w:rsidR="006F1B08" w:rsidRPr="006F1B08" w:rsidRDefault="006F1B08" w:rsidP="006F1B08">
      <w:pPr>
        <w:numPr>
          <w:ilvl w:val="0"/>
          <w:numId w:val="26"/>
        </w:numPr>
        <w:shd w:val="clear" w:color="auto" w:fill="FFFFFF"/>
        <w:spacing w:after="120" w:line="360" w:lineRule="atLeast"/>
        <w:ind w:left="0"/>
        <w:rPr>
          <w:rFonts w:ascii="Arial" w:eastAsia="Times New Roman" w:hAnsi="Arial" w:cs="Arial"/>
          <w:color w:val="001D35"/>
          <w:sz w:val="24"/>
          <w:szCs w:val="24"/>
          <w:lang w:eastAsia="en-IN"/>
        </w:rPr>
      </w:pPr>
      <w:r w:rsidRPr="00575CC8">
        <w:rPr>
          <w:rFonts w:ascii="Arial" w:eastAsia="Times New Roman" w:hAnsi="Arial" w:cs="Arial"/>
          <w:b/>
          <w:bCs/>
          <w:color w:val="001D35"/>
          <w:sz w:val="24"/>
          <w:szCs w:val="24"/>
          <w:lang w:eastAsia="en-IN"/>
        </w:rPr>
        <w:t>High Implementation Cost</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The tools, infrastructure, and skilled professionals required for data science and analytics can be expensive.</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6"/>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Data Privacy Concerns</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Collecting and storing vast amounts of data raises critical privacy issues, with potential for misuse and serious consequences if sensitive information is leaked.</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6"/>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Algorithmic Bias</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Biases present in data or algorithms can lead to unfair or discriminatory outcomes if not carefully monitored and managed.</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6"/>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Complexity</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The field of data science and the management of large datasets are complex, requiring specialized knowledge and expertise.</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6"/>
        </w:numPr>
        <w:shd w:val="clear" w:color="auto" w:fill="FFFFFF"/>
        <w:spacing w:after="12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Data Overload</w:t>
      </w:r>
      <w:r w:rsidRPr="006F1B08">
        <w:rPr>
          <w:rFonts w:ascii="Arial" w:eastAsia="Times New Roman" w:hAnsi="Arial" w:cs="Arial"/>
          <w:color w:val="001D35"/>
          <w:sz w:val="24"/>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4"/>
          <w:szCs w:val="24"/>
          <w:lang w:eastAsia="en-IN"/>
        </w:rPr>
      </w:pPr>
      <w:r w:rsidRPr="006F1B08">
        <w:rPr>
          <w:rFonts w:ascii="Arial" w:eastAsia="Times New Roman" w:hAnsi="Arial" w:cs="Arial"/>
          <w:color w:val="001D35"/>
          <w:spacing w:val="2"/>
          <w:sz w:val="24"/>
          <w:szCs w:val="24"/>
          <w:lang w:eastAsia="en-IN"/>
        </w:rPr>
        <w:t>The sheer volume of data can become overwhelming, making it difficult to extract meaningful and actionable insights.</w:t>
      </w:r>
      <w:r w:rsidRPr="00575CC8">
        <w:rPr>
          <w:rFonts w:ascii="Arial" w:eastAsia="Times New Roman" w:hAnsi="Arial" w:cs="Arial"/>
          <w:color w:val="001D35"/>
          <w:spacing w:val="2"/>
          <w:sz w:val="24"/>
          <w:szCs w:val="24"/>
          <w:lang w:eastAsia="en-IN"/>
        </w:rPr>
        <w:t> </w:t>
      </w:r>
    </w:p>
    <w:p w:rsidR="006F1B08" w:rsidRPr="006F1B08" w:rsidRDefault="006F1B08" w:rsidP="006F1B08">
      <w:pPr>
        <w:numPr>
          <w:ilvl w:val="0"/>
          <w:numId w:val="26"/>
        </w:numPr>
        <w:shd w:val="clear" w:color="auto" w:fill="FFFFFF"/>
        <w:spacing w:after="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Security Risks</w:t>
      </w:r>
      <w:r w:rsidRPr="006F1B08">
        <w:rPr>
          <w:rFonts w:ascii="Arial" w:eastAsia="Times New Roman" w:hAnsi="Arial" w:cs="Arial"/>
          <w:color w:val="001D35"/>
          <w:sz w:val="24"/>
          <w:szCs w:val="24"/>
          <w:lang w:eastAsia="en-IN"/>
        </w:rPr>
        <w:t>: </w:t>
      </w:r>
    </w:p>
    <w:p w:rsidR="006F1B08" w:rsidRPr="006F1B08" w:rsidRDefault="006F1B08" w:rsidP="006F1B08">
      <w:pPr>
        <w:shd w:val="clear" w:color="auto" w:fill="FFFFFF"/>
        <w:spacing w:after="0" w:line="360" w:lineRule="atLeast"/>
        <w:rPr>
          <w:rFonts w:ascii="Arial" w:eastAsia="Times New Roman" w:hAnsi="Arial" w:cs="Arial"/>
          <w:color w:val="001D35"/>
          <w:spacing w:val="2"/>
          <w:sz w:val="24"/>
          <w:szCs w:val="24"/>
          <w:lang w:eastAsia="en-IN"/>
        </w:rPr>
      </w:pPr>
      <w:r w:rsidRPr="006F1B08">
        <w:rPr>
          <w:rFonts w:ascii="Arial" w:eastAsia="Times New Roman" w:hAnsi="Arial" w:cs="Arial"/>
          <w:color w:val="001D35"/>
          <w:spacing w:val="2"/>
          <w:sz w:val="24"/>
          <w:szCs w:val="24"/>
          <w:lang w:eastAsia="en-IN"/>
        </w:rPr>
        <w:t>Data, especially when replicated, presents increased security vulnerabilities that require robust management and tooling to protect against breaches.</w:t>
      </w:r>
      <w:r w:rsidRPr="00575CC8">
        <w:rPr>
          <w:rFonts w:ascii="Arial" w:eastAsia="Times New Roman" w:hAnsi="Arial" w:cs="Arial"/>
          <w:color w:val="001D35"/>
          <w:spacing w:val="2"/>
          <w:sz w:val="24"/>
          <w:szCs w:val="24"/>
          <w:lang w:eastAsia="en-IN"/>
        </w:rPr>
        <w:t> </w:t>
      </w:r>
    </w:p>
    <w:p w:rsidR="006F1B08" w:rsidRPr="00575CC8" w:rsidRDefault="006F1B08" w:rsidP="00794157">
      <w:pPr>
        <w:rPr>
          <w:rFonts w:ascii="Arial" w:hAnsi="Arial" w:cs="Arial"/>
          <w:b/>
          <w:noProof/>
          <w:sz w:val="28"/>
          <w:lang w:eastAsia="en-IN"/>
        </w:rPr>
      </w:pPr>
    </w:p>
    <w:p w:rsidR="006F1B08" w:rsidRPr="00575CC8" w:rsidRDefault="006F1B08" w:rsidP="00794157">
      <w:pPr>
        <w:rPr>
          <w:rFonts w:ascii="Arial" w:hAnsi="Arial" w:cs="Arial"/>
          <w:b/>
          <w:noProof/>
          <w:sz w:val="28"/>
          <w:lang w:eastAsia="en-IN"/>
        </w:rPr>
      </w:pPr>
    </w:p>
    <w:p w:rsidR="006F1B08" w:rsidRPr="00575CC8" w:rsidRDefault="006F1B08" w:rsidP="00794157">
      <w:pPr>
        <w:rPr>
          <w:rFonts w:ascii="Arial" w:hAnsi="Arial" w:cs="Arial"/>
          <w:b/>
          <w:sz w:val="40"/>
          <w:u w:val="single"/>
        </w:rPr>
      </w:pPr>
      <w:r w:rsidRPr="00575CC8">
        <w:rPr>
          <w:rFonts w:ascii="Arial" w:hAnsi="Arial" w:cs="Arial"/>
          <w:b/>
          <w:noProof/>
          <w:sz w:val="40"/>
          <w:u w:val="single"/>
          <w:lang w:eastAsia="en-IN"/>
        </w:rPr>
        <w:t>UNIT II :</w:t>
      </w:r>
      <w:r w:rsidRPr="00575CC8">
        <w:rPr>
          <w:rFonts w:ascii="Arial" w:hAnsi="Arial" w:cs="Arial"/>
          <w:sz w:val="36"/>
        </w:rPr>
        <w:t xml:space="preserve"> </w:t>
      </w:r>
      <w:r w:rsidRPr="00575CC8">
        <w:rPr>
          <w:rFonts w:ascii="Arial" w:hAnsi="Arial" w:cs="Arial"/>
          <w:b/>
          <w:sz w:val="40"/>
          <w:u w:val="single"/>
        </w:rPr>
        <w:t xml:space="preserve">Data Modelling and </w:t>
      </w:r>
      <w:proofErr w:type="gramStart"/>
      <w:r w:rsidRPr="00575CC8">
        <w:rPr>
          <w:rFonts w:ascii="Arial" w:hAnsi="Arial" w:cs="Arial"/>
          <w:b/>
          <w:sz w:val="40"/>
          <w:u w:val="single"/>
        </w:rPr>
        <w:t>Design :</w:t>
      </w:r>
      <w:proofErr w:type="gramEnd"/>
    </w:p>
    <w:p w:rsidR="006F1B08" w:rsidRPr="00575CC8" w:rsidRDefault="006F1B08" w:rsidP="00794157">
      <w:pPr>
        <w:rPr>
          <w:rFonts w:ascii="Arial" w:hAnsi="Arial" w:cs="Arial"/>
          <w:b/>
          <w:sz w:val="28"/>
        </w:rPr>
      </w:pPr>
      <w:r w:rsidRPr="00575CC8">
        <w:rPr>
          <w:rFonts w:ascii="Arial" w:hAnsi="Arial" w:cs="Arial"/>
          <w:b/>
          <w:sz w:val="28"/>
        </w:rPr>
        <w:t>Data Modelling and Design:</w:t>
      </w:r>
    </w:p>
    <w:p w:rsidR="006F1B08" w:rsidRPr="00575CC8" w:rsidRDefault="006F1B08" w:rsidP="00794157">
      <w:pPr>
        <w:rPr>
          <w:rFonts w:ascii="Arial" w:hAnsi="Arial" w:cs="Arial"/>
          <w:color w:val="273239"/>
          <w:spacing w:val="2"/>
          <w:sz w:val="27"/>
          <w:szCs w:val="27"/>
          <w:shd w:val="clear" w:color="auto" w:fill="FFFFFF"/>
        </w:rPr>
      </w:pPr>
      <w:r w:rsidRPr="00575CC8">
        <w:rPr>
          <w:rFonts w:ascii="Arial" w:hAnsi="Arial" w:cs="Arial"/>
          <w:color w:val="273239"/>
          <w:spacing w:val="2"/>
          <w:sz w:val="27"/>
          <w:szCs w:val="27"/>
          <w:shd w:val="clear" w:color="auto" w:fill="FFFFFF"/>
        </w:rPr>
        <w:t xml:space="preserve">Data </w:t>
      </w:r>
      <w:proofErr w:type="spellStart"/>
      <w:r w:rsidRPr="00575CC8">
        <w:rPr>
          <w:rFonts w:ascii="Arial" w:hAnsi="Arial" w:cs="Arial"/>
          <w:color w:val="273239"/>
          <w:spacing w:val="2"/>
          <w:sz w:val="27"/>
          <w:szCs w:val="27"/>
          <w:shd w:val="clear" w:color="auto" w:fill="FFFFFF"/>
        </w:rPr>
        <w:t>modeling</w:t>
      </w:r>
      <w:proofErr w:type="spellEnd"/>
      <w:r w:rsidRPr="00575CC8">
        <w:rPr>
          <w:rFonts w:ascii="Arial" w:hAnsi="Arial" w:cs="Arial"/>
          <w:color w:val="273239"/>
          <w:spacing w:val="2"/>
          <w:sz w:val="27"/>
          <w:szCs w:val="27"/>
          <w:shd w:val="clear" w:color="auto" w:fill="FFFFFF"/>
        </w:rPr>
        <w:t xml:space="preserve"> is the process of creating a conceptual representation of data and its relationships within a system, enabling stakeholders to understand, communicate, and implement data-related requirements effectively.</w:t>
      </w:r>
    </w:p>
    <w:p w:rsidR="006F1B08" w:rsidRPr="00575CC8" w:rsidRDefault="006F1B08" w:rsidP="006F1B08">
      <w:pPr>
        <w:shd w:val="clear" w:color="auto" w:fill="FFFFFF"/>
        <w:spacing w:after="0" w:line="240" w:lineRule="auto"/>
        <w:textAlignment w:val="baseline"/>
        <w:outlineLvl w:val="1"/>
        <w:rPr>
          <w:rFonts w:ascii="Arial" w:eastAsia="Times New Roman" w:hAnsi="Arial" w:cs="Arial"/>
          <w:bCs/>
          <w:color w:val="273239"/>
          <w:spacing w:val="2"/>
          <w:sz w:val="32"/>
          <w:szCs w:val="36"/>
          <w:bdr w:val="none" w:sz="0" w:space="0" w:color="auto" w:frame="1"/>
          <w:lang w:eastAsia="en-IN"/>
        </w:rPr>
      </w:pPr>
      <w:r w:rsidRPr="00575CC8">
        <w:rPr>
          <w:rFonts w:ascii="Arial" w:eastAsia="Times New Roman" w:hAnsi="Arial" w:cs="Arial"/>
          <w:bCs/>
          <w:color w:val="273239"/>
          <w:spacing w:val="2"/>
          <w:sz w:val="32"/>
          <w:szCs w:val="36"/>
          <w:bdr w:val="none" w:sz="0" w:space="0" w:color="auto" w:frame="1"/>
          <w:lang w:eastAsia="en-IN"/>
        </w:rPr>
        <w:lastRenderedPageBreak/>
        <w:t xml:space="preserve">Importance of Data Modeling in System </w:t>
      </w:r>
      <w:proofErr w:type="gramStart"/>
      <w:r w:rsidRPr="00575CC8">
        <w:rPr>
          <w:rFonts w:ascii="Arial" w:eastAsia="Times New Roman" w:hAnsi="Arial" w:cs="Arial"/>
          <w:bCs/>
          <w:color w:val="273239"/>
          <w:spacing w:val="2"/>
          <w:sz w:val="32"/>
          <w:szCs w:val="36"/>
          <w:bdr w:val="none" w:sz="0" w:space="0" w:color="auto" w:frame="1"/>
          <w:lang w:eastAsia="en-IN"/>
        </w:rPr>
        <w:t>Design :</w:t>
      </w:r>
      <w:proofErr w:type="gramEnd"/>
    </w:p>
    <w:p w:rsidR="006F1B08" w:rsidRPr="006F1B08" w:rsidRDefault="006F1B08" w:rsidP="006F1B08">
      <w:pPr>
        <w:shd w:val="clear" w:color="auto" w:fill="FFFFFF"/>
        <w:spacing w:after="0" w:line="240" w:lineRule="auto"/>
        <w:textAlignment w:val="baseline"/>
        <w:outlineLvl w:val="1"/>
        <w:rPr>
          <w:rFonts w:ascii="Arial" w:eastAsia="Times New Roman" w:hAnsi="Arial" w:cs="Arial"/>
          <w:bCs/>
          <w:color w:val="273239"/>
          <w:spacing w:val="2"/>
          <w:sz w:val="36"/>
          <w:szCs w:val="36"/>
          <w:lang w:eastAsia="en-IN"/>
        </w:rPr>
      </w:pPr>
    </w:p>
    <w:p w:rsidR="006F1B08" w:rsidRPr="006F1B08" w:rsidRDefault="006F1B08" w:rsidP="006F1B08">
      <w:pPr>
        <w:numPr>
          <w:ilvl w:val="0"/>
          <w:numId w:val="27"/>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Clarity and Consistency:</w:t>
      </w:r>
      <w:r w:rsidRPr="006F1B08">
        <w:rPr>
          <w:rFonts w:ascii="Arial" w:eastAsia="Times New Roman" w:hAnsi="Arial" w:cs="Arial"/>
          <w:color w:val="273239"/>
          <w:spacing w:val="2"/>
          <w:sz w:val="27"/>
          <w:szCs w:val="27"/>
          <w:bdr w:val="none" w:sz="0" w:space="0" w:color="auto" w:frame="1"/>
          <w:lang w:eastAsia="en-IN"/>
        </w:rPr>
        <w:t xml:space="preserve"> Through entities, attributes, and relationships, data structuring and management are brought to a clearer and more consistent level by the process of data </w:t>
      </w:r>
      <w:proofErr w:type="spellStart"/>
      <w:r w:rsidRPr="006F1B08">
        <w:rPr>
          <w:rFonts w:ascii="Arial" w:eastAsia="Times New Roman" w:hAnsi="Arial" w:cs="Arial"/>
          <w:color w:val="273239"/>
          <w:spacing w:val="2"/>
          <w:sz w:val="27"/>
          <w:szCs w:val="27"/>
          <w:bdr w:val="none" w:sz="0" w:space="0" w:color="auto" w:frame="1"/>
          <w:lang w:eastAsia="en-IN"/>
        </w:rPr>
        <w:t>modeling</w:t>
      </w:r>
      <w:proofErr w:type="spellEnd"/>
      <w:r w:rsidRPr="006F1B08">
        <w:rPr>
          <w:rFonts w:ascii="Arial" w:eastAsia="Times New Roman" w:hAnsi="Arial" w:cs="Arial"/>
          <w:color w:val="273239"/>
          <w:spacing w:val="2"/>
          <w:sz w:val="27"/>
          <w:szCs w:val="27"/>
          <w:bdr w:val="none" w:sz="0" w:space="0" w:color="auto" w:frame="1"/>
          <w:lang w:eastAsia="en-IN"/>
        </w:rPr>
        <w:t xml:space="preserve"> in the system.</w:t>
      </w:r>
    </w:p>
    <w:p w:rsidR="006F1B08" w:rsidRPr="006F1B08" w:rsidRDefault="006F1B08" w:rsidP="006F1B08">
      <w:pPr>
        <w:numPr>
          <w:ilvl w:val="0"/>
          <w:numId w:val="28"/>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Efficiency:</w:t>
      </w:r>
      <w:r w:rsidRPr="006F1B08">
        <w:rPr>
          <w:rFonts w:ascii="Arial" w:eastAsia="Times New Roman" w:hAnsi="Arial" w:cs="Arial"/>
          <w:color w:val="273239"/>
          <w:spacing w:val="2"/>
          <w:sz w:val="27"/>
          <w:szCs w:val="27"/>
          <w:bdr w:val="none" w:sz="0" w:space="0" w:color="auto" w:frame="1"/>
          <w:lang w:eastAsia="en-IN"/>
        </w:rPr>
        <w:t> High-quality data models facilitate information storage and retrieval, and there will be faster performance of the system besides the reduction of resource usage.</w:t>
      </w:r>
    </w:p>
    <w:p w:rsidR="006F1B08" w:rsidRPr="006F1B08" w:rsidRDefault="008208CB" w:rsidP="006F1B08">
      <w:pPr>
        <w:numPr>
          <w:ilvl w:val="0"/>
          <w:numId w:val="29"/>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hyperlink r:id="rId15" w:tgtFrame="_blank" w:history="1">
        <w:r w:rsidR="006F1B08" w:rsidRPr="00575CC8">
          <w:rPr>
            <w:rFonts w:ascii="Arial" w:eastAsia="Times New Roman" w:hAnsi="Arial" w:cs="Arial"/>
            <w:b/>
            <w:bCs/>
            <w:spacing w:val="2"/>
            <w:sz w:val="27"/>
            <w:szCs w:val="27"/>
            <w:u w:val="single"/>
            <w:bdr w:val="none" w:sz="0" w:space="0" w:color="auto" w:frame="1"/>
            <w:lang w:eastAsia="en-IN"/>
          </w:rPr>
          <w:t>Scalability</w:t>
        </w:r>
      </w:hyperlink>
      <w:r w:rsidR="006F1B08" w:rsidRPr="00575CC8">
        <w:rPr>
          <w:rFonts w:ascii="Arial" w:eastAsia="Times New Roman" w:hAnsi="Arial" w:cs="Arial"/>
          <w:b/>
          <w:bCs/>
          <w:spacing w:val="2"/>
          <w:sz w:val="27"/>
          <w:szCs w:val="27"/>
          <w:bdr w:val="none" w:sz="0" w:space="0" w:color="auto" w:frame="1"/>
          <w:lang w:eastAsia="en-IN"/>
        </w:rPr>
        <w:t>:</w:t>
      </w:r>
      <w:r w:rsidR="006F1B08" w:rsidRPr="006F1B08">
        <w:rPr>
          <w:rFonts w:ascii="Arial" w:eastAsia="Times New Roman" w:hAnsi="Arial" w:cs="Arial"/>
          <w:spacing w:val="2"/>
          <w:sz w:val="27"/>
          <w:szCs w:val="27"/>
          <w:bdr w:val="none" w:sz="0" w:space="0" w:color="auto" w:frame="1"/>
          <w:lang w:eastAsia="en-IN"/>
        </w:rPr>
        <w:t> </w:t>
      </w:r>
      <w:r w:rsidR="006F1B08" w:rsidRPr="006F1B08">
        <w:rPr>
          <w:rFonts w:ascii="Arial" w:eastAsia="Times New Roman" w:hAnsi="Arial" w:cs="Arial"/>
          <w:color w:val="273239"/>
          <w:spacing w:val="2"/>
          <w:sz w:val="27"/>
          <w:szCs w:val="27"/>
          <w:bdr w:val="none" w:sz="0" w:space="0" w:color="auto" w:frame="1"/>
          <w:lang w:eastAsia="en-IN"/>
        </w:rPr>
        <w:t>The robust data model creates the basis for scalability, by what the systems amounts of the incoming data by means of slowing down their performance or reliability.</w:t>
      </w:r>
    </w:p>
    <w:p w:rsidR="006F1B08" w:rsidRPr="006F1B08" w:rsidRDefault="006F1B08" w:rsidP="006F1B08">
      <w:pPr>
        <w:numPr>
          <w:ilvl w:val="0"/>
          <w:numId w:val="30"/>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Data Integrity:</w:t>
      </w:r>
      <w:r w:rsidRPr="006F1B08">
        <w:rPr>
          <w:rFonts w:ascii="Arial" w:eastAsia="Times New Roman" w:hAnsi="Arial" w:cs="Arial"/>
          <w:color w:val="273239"/>
          <w:spacing w:val="2"/>
          <w:sz w:val="27"/>
          <w:szCs w:val="27"/>
          <w:bdr w:val="none" w:sz="0" w:space="0" w:color="auto" w:frame="1"/>
          <w:lang w:eastAsia="en-IN"/>
        </w:rPr>
        <w:t xml:space="preserve"> Data </w:t>
      </w:r>
      <w:proofErr w:type="spellStart"/>
      <w:r w:rsidRPr="006F1B08">
        <w:rPr>
          <w:rFonts w:ascii="Arial" w:eastAsia="Times New Roman" w:hAnsi="Arial" w:cs="Arial"/>
          <w:color w:val="273239"/>
          <w:spacing w:val="2"/>
          <w:sz w:val="27"/>
          <w:szCs w:val="27"/>
          <w:bdr w:val="none" w:sz="0" w:space="0" w:color="auto" w:frame="1"/>
          <w:lang w:eastAsia="en-IN"/>
        </w:rPr>
        <w:t>modeling</w:t>
      </w:r>
      <w:proofErr w:type="spellEnd"/>
      <w:r w:rsidRPr="006F1B08">
        <w:rPr>
          <w:rFonts w:ascii="Arial" w:eastAsia="Times New Roman" w:hAnsi="Arial" w:cs="Arial"/>
          <w:color w:val="273239"/>
          <w:spacing w:val="2"/>
          <w:sz w:val="27"/>
          <w:szCs w:val="27"/>
          <w:bdr w:val="none" w:sz="0" w:space="0" w:color="auto" w:frame="1"/>
          <w:lang w:eastAsia="en-IN"/>
        </w:rPr>
        <w:t xml:space="preserve"> offers data accuracy and integrity-checking capabilities by means of data validation, governing the data throughout its existence.</w:t>
      </w:r>
    </w:p>
    <w:p w:rsidR="006F1B08" w:rsidRPr="006F1B08" w:rsidRDefault="006F1B08" w:rsidP="006F1B08">
      <w:pPr>
        <w:numPr>
          <w:ilvl w:val="0"/>
          <w:numId w:val="31"/>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Alignment with Business Requirements: </w:t>
      </w:r>
      <w:r w:rsidRPr="006F1B08">
        <w:rPr>
          <w:rFonts w:ascii="Arial" w:eastAsia="Times New Roman" w:hAnsi="Arial" w:cs="Arial"/>
          <w:color w:val="273239"/>
          <w:spacing w:val="2"/>
          <w:sz w:val="27"/>
          <w:szCs w:val="27"/>
          <w:bdr w:val="none" w:sz="0" w:space="0" w:color="auto" w:frame="1"/>
          <w:lang w:eastAsia="en-IN"/>
        </w:rPr>
        <w:t>Through the business rules and logic that are embedded in the data model, designers can make sure the system is going well with the business requirements for effectiveness.</w:t>
      </w:r>
    </w:p>
    <w:p w:rsidR="006F1B08" w:rsidRPr="006F1B08" w:rsidRDefault="006F1B08" w:rsidP="006F1B08">
      <w:pPr>
        <w:numPr>
          <w:ilvl w:val="0"/>
          <w:numId w:val="3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575CC8">
        <w:rPr>
          <w:rFonts w:ascii="Arial" w:eastAsia="Times New Roman" w:hAnsi="Arial" w:cs="Arial"/>
          <w:b/>
          <w:bCs/>
          <w:color w:val="273239"/>
          <w:spacing w:val="2"/>
          <w:sz w:val="27"/>
          <w:szCs w:val="27"/>
          <w:bdr w:val="none" w:sz="0" w:space="0" w:color="auto" w:frame="1"/>
          <w:lang w:eastAsia="en-IN"/>
        </w:rPr>
        <w:t>Design Guidance:</w:t>
      </w:r>
      <w:r w:rsidRPr="006F1B08">
        <w:rPr>
          <w:rFonts w:ascii="Arial" w:eastAsia="Times New Roman" w:hAnsi="Arial" w:cs="Arial"/>
          <w:color w:val="273239"/>
          <w:spacing w:val="2"/>
          <w:sz w:val="27"/>
          <w:szCs w:val="27"/>
          <w:bdr w:val="none" w:sz="0" w:space="0" w:color="auto" w:frame="1"/>
          <w:lang w:eastAsia="en-IN"/>
        </w:rPr>
        <w:t> Provides guidance for designing efficient and structured database schemas and application architectures.</w:t>
      </w:r>
    </w:p>
    <w:p w:rsidR="006F1B08" w:rsidRPr="00575CC8" w:rsidRDefault="006F1B08" w:rsidP="00794157">
      <w:pPr>
        <w:rPr>
          <w:rFonts w:ascii="Arial" w:hAnsi="Arial" w:cs="Arial"/>
          <w:b/>
          <w:noProof/>
          <w:sz w:val="32"/>
          <w:u w:val="single"/>
          <w:lang w:eastAsia="en-IN"/>
        </w:rPr>
      </w:pPr>
    </w:p>
    <w:p w:rsidR="006F1B08" w:rsidRPr="00575CC8" w:rsidRDefault="006F1B08" w:rsidP="00794157">
      <w:pPr>
        <w:rPr>
          <w:rFonts w:ascii="Arial" w:hAnsi="Arial" w:cs="Arial"/>
          <w:b/>
          <w:noProof/>
          <w:sz w:val="32"/>
          <w:u w:val="single"/>
          <w:lang w:eastAsia="en-IN"/>
        </w:rPr>
      </w:pPr>
      <w:r w:rsidRPr="00575CC8">
        <w:rPr>
          <w:rFonts w:ascii="Arial" w:hAnsi="Arial" w:cs="Arial"/>
          <w:b/>
          <w:sz w:val="32"/>
        </w:rPr>
        <w:t xml:space="preserve">Conceptual, logical, and physical modelling Star Schema and </w:t>
      </w:r>
      <w:proofErr w:type="gramStart"/>
      <w:r w:rsidRPr="00575CC8">
        <w:rPr>
          <w:rFonts w:ascii="Arial" w:hAnsi="Arial" w:cs="Arial"/>
          <w:b/>
          <w:sz w:val="32"/>
        </w:rPr>
        <w:t>Snowflake :</w:t>
      </w:r>
      <w:proofErr w:type="gramEnd"/>
    </w:p>
    <w:p w:rsidR="006F1B08" w:rsidRPr="00575CC8" w:rsidRDefault="006F1B08" w:rsidP="006F1B08">
      <w:pPr>
        <w:shd w:val="clear" w:color="auto" w:fill="FFFFFF"/>
        <w:spacing w:after="150" w:line="240" w:lineRule="auto"/>
        <w:rPr>
          <w:rFonts w:ascii="Arial" w:eastAsia="Times New Roman" w:hAnsi="Arial" w:cs="Arial"/>
          <w:color w:val="001D35"/>
          <w:sz w:val="28"/>
          <w:szCs w:val="24"/>
          <w:lang w:eastAsia="en-IN"/>
        </w:rPr>
      </w:pPr>
      <w:r w:rsidRPr="006F1B08">
        <w:rPr>
          <w:rFonts w:ascii="Arial" w:eastAsia="Times New Roman" w:hAnsi="Arial" w:cs="Arial"/>
          <w:color w:val="001D35"/>
          <w:sz w:val="28"/>
          <w:szCs w:val="24"/>
          <w:lang w:eastAsia="en-IN"/>
        </w:rPr>
        <w:t xml:space="preserve">Conceptual, logical, and physical </w:t>
      </w:r>
      <w:proofErr w:type="spellStart"/>
      <w:r w:rsidRPr="006F1B08">
        <w:rPr>
          <w:rFonts w:ascii="Arial" w:eastAsia="Times New Roman" w:hAnsi="Arial" w:cs="Arial"/>
          <w:color w:val="001D35"/>
          <w:sz w:val="28"/>
          <w:szCs w:val="24"/>
          <w:lang w:eastAsia="en-IN"/>
        </w:rPr>
        <w:t>modeling</w:t>
      </w:r>
      <w:proofErr w:type="spellEnd"/>
      <w:r w:rsidRPr="006F1B08">
        <w:rPr>
          <w:rFonts w:ascii="Arial" w:eastAsia="Times New Roman" w:hAnsi="Arial" w:cs="Arial"/>
          <w:color w:val="001D35"/>
          <w:sz w:val="28"/>
          <w:szCs w:val="24"/>
          <w:lang w:eastAsia="en-IN"/>
        </w:rPr>
        <w:t xml:space="preserve"> describe three progressive levels of data model design, from abstract to concrete, while star and snowflake schemas are dimensional data </w:t>
      </w:r>
      <w:proofErr w:type="spellStart"/>
      <w:r w:rsidRPr="006F1B08">
        <w:rPr>
          <w:rFonts w:ascii="Arial" w:eastAsia="Times New Roman" w:hAnsi="Arial" w:cs="Arial"/>
          <w:color w:val="001D35"/>
          <w:sz w:val="28"/>
          <w:szCs w:val="24"/>
          <w:lang w:eastAsia="en-IN"/>
        </w:rPr>
        <w:t>modeling</w:t>
      </w:r>
      <w:proofErr w:type="spellEnd"/>
      <w:r w:rsidRPr="006F1B08">
        <w:rPr>
          <w:rFonts w:ascii="Arial" w:eastAsia="Times New Roman" w:hAnsi="Arial" w:cs="Arial"/>
          <w:color w:val="001D35"/>
          <w:sz w:val="28"/>
          <w:szCs w:val="24"/>
          <w:lang w:eastAsia="en-IN"/>
        </w:rPr>
        <w:t xml:space="preserve"> techniques for data warehouses. A star schema is a simplified model with a central fact table surrounded by </w:t>
      </w:r>
      <w:proofErr w:type="spellStart"/>
      <w:r w:rsidRPr="006F1B08">
        <w:rPr>
          <w:rFonts w:ascii="Arial" w:eastAsia="Times New Roman" w:hAnsi="Arial" w:cs="Arial"/>
          <w:color w:val="001D35"/>
          <w:sz w:val="28"/>
          <w:szCs w:val="24"/>
          <w:lang w:eastAsia="en-IN"/>
        </w:rPr>
        <w:t>denormalized</w:t>
      </w:r>
      <w:proofErr w:type="spellEnd"/>
      <w:r w:rsidRPr="006F1B08">
        <w:rPr>
          <w:rFonts w:ascii="Arial" w:eastAsia="Times New Roman" w:hAnsi="Arial" w:cs="Arial"/>
          <w:color w:val="001D35"/>
          <w:sz w:val="28"/>
          <w:szCs w:val="24"/>
          <w:lang w:eastAsia="en-IN"/>
        </w:rPr>
        <w:t xml:space="preserve"> dimensions, while a snowflake schema normalizes dimension tables into a branching, snowflake-like structure, reducing redundancy at the cost of complexity.</w:t>
      </w:r>
      <w:r w:rsidRPr="00575CC8">
        <w:rPr>
          <w:rFonts w:ascii="Arial" w:eastAsia="Times New Roman" w:hAnsi="Arial" w:cs="Arial"/>
          <w:color w:val="001D35"/>
          <w:sz w:val="28"/>
          <w:szCs w:val="24"/>
          <w:lang w:eastAsia="en-IN"/>
        </w:rPr>
        <w:t> </w:t>
      </w:r>
    </w:p>
    <w:p w:rsidR="006F1B08" w:rsidRPr="006F1B08" w:rsidRDefault="006F1B08" w:rsidP="006F1B08">
      <w:pPr>
        <w:shd w:val="clear" w:color="auto" w:fill="FFFFFF"/>
        <w:spacing w:after="150" w:line="420" w:lineRule="atLeast"/>
        <w:rPr>
          <w:rFonts w:ascii="Arial" w:eastAsia="Times New Roman" w:hAnsi="Arial" w:cs="Arial"/>
          <w:sz w:val="30"/>
          <w:szCs w:val="30"/>
          <w:lang w:eastAsia="en-IN"/>
        </w:rPr>
      </w:pPr>
      <w:r w:rsidRPr="006F1B08">
        <w:rPr>
          <w:rFonts w:ascii="Arial" w:eastAsia="Times New Roman" w:hAnsi="Arial" w:cs="Arial"/>
          <w:color w:val="001D35"/>
          <w:sz w:val="30"/>
          <w:szCs w:val="30"/>
          <w:lang w:eastAsia="en-IN"/>
        </w:rPr>
        <w:t>Conceptual Modeling</w:t>
      </w:r>
    </w:p>
    <w:p w:rsidR="006F1B08" w:rsidRPr="00575CC8" w:rsidRDefault="006F1B08" w:rsidP="006F1B08">
      <w:pPr>
        <w:shd w:val="clear" w:color="auto" w:fill="FFFFFF"/>
        <w:spacing w:after="150" w:line="360" w:lineRule="atLeast"/>
        <w:rPr>
          <w:rFonts w:ascii="Arial" w:eastAsia="Times New Roman" w:hAnsi="Arial" w:cs="Arial"/>
          <w:sz w:val="28"/>
          <w:szCs w:val="24"/>
          <w:lang w:eastAsia="en-IN"/>
        </w:rPr>
      </w:pPr>
      <w:r w:rsidRPr="006F1B08">
        <w:rPr>
          <w:rFonts w:ascii="Arial" w:eastAsia="Times New Roman" w:hAnsi="Arial" w:cs="Arial"/>
          <w:color w:val="001D35"/>
          <w:sz w:val="28"/>
          <w:szCs w:val="24"/>
          <w:lang w:eastAsia="en-IN"/>
        </w:rPr>
        <w:t>This is the highest-level, abstract view of data, focusing on understanding business requirements without technical constraints.</w:t>
      </w:r>
      <w:r w:rsidRPr="00575CC8">
        <w:rPr>
          <w:rFonts w:ascii="Arial" w:eastAsia="Times New Roman" w:hAnsi="Arial" w:cs="Arial"/>
          <w:color w:val="001D35"/>
          <w:sz w:val="28"/>
          <w:szCs w:val="24"/>
          <w:lang w:eastAsia="en-IN"/>
        </w:rPr>
        <w:t> </w:t>
      </w:r>
    </w:p>
    <w:p w:rsidR="006F1B08" w:rsidRPr="006F1B08" w:rsidRDefault="006F1B08" w:rsidP="006F1B08">
      <w:pPr>
        <w:numPr>
          <w:ilvl w:val="0"/>
          <w:numId w:val="33"/>
        </w:numPr>
        <w:shd w:val="clear" w:color="auto" w:fill="FFFFFF"/>
        <w:spacing w:after="120" w:line="360" w:lineRule="atLeast"/>
        <w:ind w:left="0"/>
        <w:rPr>
          <w:rFonts w:ascii="Arial" w:eastAsia="Times New Roman" w:hAnsi="Arial" w:cs="Arial"/>
          <w:sz w:val="28"/>
          <w:szCs w:val="24"/>
          <w:lang w:eastAsia="en-IN"/>
        </w:rPr>
      </w:pPr>
      <w:r w:rsidRPr="00575CC8">
        <w:rPr>
          <w:rFonts w:ascii="Arial" w:eastAsia="Times New Roman" w:hAnsi="Arial" w:cs="Arial"/>
          <w:b/>
          <w:bCs/>
          <w:color w:val="001D35"/>
          <w:sz w:val="28"/>
          <w:szCs w:val="24"/>
          <w:lang w:eastAsia="en-IN"/>
        </w:rPr>
        <w:t>Purpose:</w:t>
      </w:r>
      <w:r w:rsidRPr="006F1B08">
        <w:rPr>
          <w:rFonts w:ascii="Arial" w:eastAsia="Times New Roman" w:hAnsi="Arial" w:cs="Arial"/>
          <w:color w:val="001D35"/>
          <w:sz w:val="28"/>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8"/>
          <w:szCs w:val="24"/>
          <w:lang w:eastAsia="en-IN"/>
        </w:rPr>
      </w:pPr>
      <w:proofErr w:type="gramStart"/>
      <w:r w:rsidRPr="006F1B08">
        <w:rPr>
          <w:rFonts w:ascii="Arial" w:eastAsia="Times New Roman" w:hAnsi="Arial" w:cs="Arial"/>
          <w:color w:val="001D35"/>
          <w:spacing w:val="2"/>
          <w:sz w:val="28"/>
          <w:szCs w:val="24"/>
          <w:lang w:eastAsia="en-IN"/>
        </w:rPr>
        <w:t>To define business entities, their relationships, and high-level business rules.</w:t>
      </w:r>
      <w:proofErr w:type="gramEnd"/>
      <w:r w:rsidRPr="00575CC8">
        <w:rPr>
          <w:rFonts w:ascii="Arial" w:eastAsia="Times New Roman" w:hAnsi="Arial" w:cs="Arial"/>
          <w:color w:val="001D35"/>
          <w:spacing w:val="2"/>
          <w:sz w:val="28"/>
          <w:szCs w:val="24"/>
          <w:lang w:eastAsia="en-IN"/>
        </w:rPr>
        <w:t> </w:t>
      </w:r>
    </w:p>
    <w:p w:rsidR="006F1B08" w:rsidRPr="006F1B08" w:rsidRDefault="006F1B08" w:rsidP="006F1B08">
      <w:pPr>
        <w:numPr>
          <w:ilvl w:val="0"/>
          <w:numId w:val="33"/>
        </w:numPr>
        <w:shd w:val="clear" w:color="auto" w:fill="FFFFFF"/>
        <w:spacing w:after="0" w:line="360" w:lineRule="atLeast"/>
        <w:ind w:left="0"/>
        <w:rPr>
          <w:rFonts w:ascii="Arial" w:eastAsia="Times New Roman" w:hAnsi="Arial" w:cs="Arial"/>
          <w:sz w:val="28"/>
          <w:szCs w:val="24"/>
          <w:lang w:eastAsia="en-IN"/>
        </w:rPr>
      </w:pPr>
      <w:r w:rsidRPr="00575CC8">
        <w:rPr>
          <w:rFonts w:ascii="Arial" w:eastAsia="Times New Roman" w:hAnsi="Arial" w:cs="Arial"/>
          <w:b/>
          <w:bCs/>
          <w:color w:val="001D35"/>
          <w:sz w:val="28"/>
          <w:szCs w:val="24"/>
          <w:lang w:eastAsia="en-IN"/>
        </w:rPr>
        <w:t>Star/Snowflake Application:</w:t>
      </w:r>
      <w:r w:rsidRPr="006F1B08">
        <w:rPr>
          <w:rFonts w:ascii="Arial" w:eastAsia="Times New Roman" w:hAnsi="Arial" w:cs="Arial"/>
          <w:color w:val="001D35"/>
          <w:sz w:val="28"/>
          <w:szCs w:val="24"/>
          <w:lang w:eastAsia="en-IN"/>
        </w:rPr>
        <w:t> </w:t>
      </w:r>
    </w:p>
    <w:p w:rsidR="006F1B08" w:rsidRPr="00575CC8" w:rsidRDefault="006F1B08" w:rsidP="006F1B08">
      <w:pPr>
        <w:shd w:val="clear" w:color="auto" w:fill="FFFFFF"/>
        <w:spacing w:after="0" w:line="360" w:lineRule="atLeast"/>
        <w:rPr>
          <w:rFonts w:ascii="Arial" w:eastAsia="Times New Roman" w:hAnsi="Arial" w:cs="Arial"/>
          <w:spacing w:val="2"/>
          <w:sz w:val="28"/>
          <w:szCs w:val="24"/>
          <w:lang w:eastAsia="en-IN"/>
        </w:rPr>
      </w:pPr>
      <w:r w:rsidRPr="006F1B08">
        <w:rPr>
          <w:rFonts w:ascii="Arial" w:eastAsia="Times New Roman" w:hAnsi="Arial" w:cs="Arial"/>
          <w:color w:val="001D35"/>
          <w:spacing w:val="2"/>
          <w:sz w:val="28"/>
          <w:szCs w:val="24"/>
          <w:lang w:eastAsia="en-IN"/>
        </w:rPr>
        <w:lastRenderedPageBreak/>
        <w:t>At this stage, the distinction between star and snowflake schemas is not yet relevant; it's about defining the core business concepts like "Customer," "Product," and "Sales".</w:t>
      </w:r>
      <w:r w:rsidRPr="00575CC8">
        <w:rPr>
          <w:rFonts w:ascii="Arial" w:eastAsia="Times New Roman" w:hAnsi="Arial" w:cs="Arial"/>
          <w:color w:val="001D35"/>
          <w:spacing w:val="2"/>
          <w:sz w:val="28"/>
          <w:szCs w:val="24"/>
          <w:lang w:eastAsia="en-IN"/>
        </w:rPr>
        <w:t> </w:t>
      </w:r>
    </w:p>
    <w:p w:rsidR="006F1B08" w:rsidRPr="006F1B08" w:rsidRDefault="006F1B08" w:rsidP="006F1B08">
      <w:pPr>
        <w:shd w:val="clear" w:color="auto" w:fill="FFFFFF"/>
        <w:spacing w:after="150" w:line="420" w:lineRule="atLeast"/>
        <w:rPr>
          <w:rFonts w:ascii="Arial" w:eastAsia="Times New Roman" w:hAnsi="Arial" w:cs="Arial"/>
          <w:b/>
          <w:sz w:val="32"/>
          <w:szCs w:val="30"/>
          <w:lang w:eastAsia="en-IN"/>
        </w:rPr>
      </w:pPr>
      <w:r w:rsidRPr="006F1B08">
        <w:rPr>
          <w:rFonts w:ascii="Arial" w:eastAsia="Times New Roman" w:hAnsi="Arial" w:cs="Arial"/>
          <w:b/>
          <w:color w:val="001D35"/>
          <w:sz w:val="32"/>
          <w:szCs w:val="30"/>
          <w:lang w:eastAsia="en-IN"/>
        </w:rPr>
        <w:t>Logical Modeling</w:t>
      </w:r>
    </w:p>
    <w:p w:rsidR="006F1B08" w:rsidRPr="00575CC8" w:rsidRDefault="006F1B08" w:rsidP="006F1B08">
      <w:pPr>
        <w:shd w:val="clear" w:color="auto" w:fill="FFFFFF"/>
        <w:spacing w:after="150" w:line="360" w:lineRule="atLeast"/>
        <w:rPr>
          <w:rFonts w:ascii="Arial" w:eastAsia="Times New Roman" w:hAnsi="Arial" w:cs="Arial"/>
          <w:sz w:val="28"/>
          <w:szCs w:val="24"/>
          <w:lang w:eastAsia="en-IN"/>
        </w:rPr>
      </w:pPr>
      <w:r w:rsidRPr="006F1B08">
        <w:rPr>
          <w:rFonts w:ascii="Arial" w:eastAsia="Times New Roman" w:hAnsi="Arial" w:cs="Arial"/>
          <w:color w:val="001D35"/>
          <w:sz w:val="28"/>
          <w:szCs w:val="24"/>
          <w:lang w:eastAsia="en-IN"/>
        </w:rPr>
        <w:t>This level translates the conceptual model into a more detailed, technical design, including tables, columns, relationships, and primary keys.</w:t>
      </w:r>
      <w:r w:rsidRPr="00575CC8">
        <w:rPr>
          <w:rFonts w:ascii="Arial" w:eastAsia="Times New Roman" w:hAnsi="Arial" w:cs="Arial"/>
          <w:color w:val="001D35"/>
          <w:sz w:val="28"/>
          <w:szCs w:val="24"/>
          <w:lang w:eastAsia="en-IN"/>
        </w:rPr>
        <w:t> </w:t>
      </w:r>
    </w:p>
    <w:p w:rsidR="006F1B08" w:rsidRPr="006F1B08" w:rsidRDefault="006F1B08" w:rsidP="006F1B08">
      <w:pPr>
        <w:numPr>
          <w:ilvl w:val="0"/>
          <w:numId w:val="34"/>
        </w:numPr>
        <w:shd w:val="clear" w:color="auto" w:fill="FFFFFF"/>
        <w:spacing w:after="120" w:line="360" w:lineRule="atLeast"/>
        <w:ind w:left="0"/>
        <w:rPr>
          <w:rFonts w:ascii="Arial" w:eastAsia="Times New Roman" w:hAnsi="Arial" w:cs="Arial"/>
          <w:sz w:val="28"/>
          <w:szCs w:val="24"/>
          <w:lang w:eastAsia="en-IN"/>
        </w:rPr>
      </w:pPr>
      <w:r w:rsidRPr="00575CC8">
        <w:rPr>
          <w:rFonts w:ascii="Arial" w:eastAsia="Times New Roman" w:hAnsi="Arial" w:cs="Arial"/>
          <w:b/>
          <w:bCs/>
          <w:color w:val="001D35"/>
          <w:sz w:val="28"/>
          <w:szCs w:val="24"/>
          <w:lang w:eastAsia="en-IN"/>
        </w:rPr>
        <w:t>Purpose:</w:t>
      </w:r>
      <w:r w:rsidRPr="006F1B08">
        <w:rPr>
          <w:rFonts w:ascii="Arial" w:eastAsia="Times New Roman" w:hAnsi="Arial" w:cs="Arial"/>
          <w:color w:val="001D35"/>
          <w:sz w:val="28"/>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8"/>
          <w:szCs w:val="24"/>
          <w:lang w:eastAsia="en-IN"/>
        </w:rPr>
      </w:pPr>
      <w:r w:rsidRPr="006F1B08">
        <w:rPr>
          <w:rFonts w:ascii="Arial" w:eastAsia="Times New Roman" w:hAnsi="Arial" w:cs="Arial"/>
          <w:color w:val="001D35"/>
          <w:spacing w:val="2"/>
          <w:sz w:val="28"/>
          <w:szCs w:val="24"/>
          <w:lang w:eastAsia="en-IN"/>
        </w:rPr>
        <w:t>To create a detailed design that is independent of a specific database system and includes business rules like normalization to eliminate redundancy.</w:t>
      </w:r>
      <w:r w:rsidRPr="00575CC8">
        <w:rPr>
          <w:rFonts w:ascii="Arial" w:eastAsia="Times New Roman" w:hAnsi="Arial" w:cs="Arial"/>
          <w:color w:val="001D35"/>
          <w:spacing w:val="2"/>
          <w:sz w:val="28"/>
          <w:szCs w:val="24"/>
          <w:lang w:eastAsia="en-IN"/>
        </w:rPr>
        <w:t> </w:t>
      </w:r>
    </w:p>
    <w:p w:rsidR="006F1B08" w:rsidRPr="006F1B08" w:rsidRDefault="006F1B08" w:rsidP="006F1B08">
      <w:pPr>
        <w:numPr>
          <w:ilvl w:val="0"/>
          <w:numId w:val="34"/>
        </w:numPr>
        <w:shd w:val="clear" w:color="auto" w:fill="FFFFFF"/>
        <w:spacing w:after="120" w:line="360" w:lineRule="atLeast"/>
        <w:ind w:left="0"/>
        <w:rPr>
          <w:rFonts w:ascii="Arial" w:eastAsia="Times New Roman" w:hAnsi="Arial" w:cs="Arial"/>
          <w:sz w:val="28"/>
          <w:szCs w:val="24"/>
          <w:lang w:eastAsia="en-IN"/>
        </w:rPr>
      </w:pPr>
      <w:r w:rsidRPr="00575CC8">
        <w:rPr>
          <w:rFonts w:ascii="Arial" w:eastAsia="Times New Roman" w:hAnsi="Arial" w:cs="Arial"/>
          <w:b/>
          <w:bCs/>
          <w:color w:val="001D35"/>
          <w:sz w:val="28"/>
          <w:szCs w:val="24"/>
          <w:lang w:eastAsia="en-IN"/>
        </w:rPr>
        <w:t>Star Schema Logical Model:</w:t>
      </w:r>
      <w:r w:rsidRPr="006F1B08">
        <w:rPr>
          <w:rFonts w:ascii="Arial" w:eastAsia="Times New Roman" w:hAnsi="Arial" w:cs="Arial"/>
          <w:color w:val="001D35"/>
          <w:sz w:val="28"/>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8"/>
          <w:szCs w:val="24"/>
          <w:lang w:eastAsia="en-IN"/>
        </w:rPr>
      </w:pPr>
      <w:proofErr w:type="gramStart"/>
      <w:r w:rsidRPr="006F1B08">
        <w:rPr>
          <w:rFonts w:ascii="Arial" w:eastAsia="Times New Roman" w:hAnsi="Arial" w:cs="Arial"/>
          <w:color w:val="001D35"/>
          <w:spacing w:val="2"/>
          <w:sz w:val="28"/>
          <w:szCs w:val="24"/>
          <w:lang w:eastAsia="en-IN"/>
        </w:rPr>
        <w:t xml:space="preserve">A single fact table surrounded by </w:t>
      </w:r>
      <w:proofErr w:type="spellStart"/>
      <w:r w:rsidRPr="006F1B08">
        <w:rPr>
          <w:rFonts w:ascii="Arial" w:eastAsia="Times New Roman" w:hAnsi="Arial" w:cs="Arial"/>
          <w:color w:val="001D35"/>
          <w:spacing w:val="2"/>
          <w:sz w:val="28"/>
          <w:szCs w:val="24"/>
          <w:lang w:eastAsia="en-IN"/>
        </w:rPr>
        <w:t>denormalized</w:t>
      </w:r>
      <w:proofErr w:type="spellEnd"/>
      <w:r w:rsidRPr="006F1B08">
        <w:rPr>
          <w:rFonts w:ascii="Arial" w:eastAsia="Times New Roman" w:hAnsi="Arial" w:cs="Arial"/>
          <w:color w:val="001D35"/>
          <w:spacing w:val="2"/>
          <w:sz w:val="28"/>
          <w:szCs w:val="24"/>
          <w:lang w:eastAsia="en-IN"/>
        </w:rPr>
        <w:t xml:space="preserve"> dimension tables, where dimensions contain all related descriptive information (e.g., product name, category, and brand in one table).</w:t>
      </w:r>
      <w:proofErr w:type="gramEnd"/>
      <w:r w:rsidRPr="00575CC8">
        <w:rPr>
          <w:rFonts w:ascii="Arial" w:eastAsia="Times New Roman" w:hAnsi="Arial" w:cs="Arial"/>
          <w:color w:val="001D35"/>
          <w:spacing w:val="2"/>
          <w:sz w:val="28"/>
          <w:szCs w:val="24"/>
          <w:lang w:eastAsia="en-IN"/>
        </w:rPr>
        <w:t> </w:t>
      </w:r>
    </w:p>
    <w:p w:rsidR="006F1B08" w:rsidRPr="006F1B08" w:rsidRDefault="006F1B08" w:rsidP="006F1B08">
      <w:pPr>
        <w:numPr>
          <w:ilvl w:val="0"/>
          <w:numId w:val="34"/>
        </w:numPr>
        <w:shd w:val="clear" w:color="auto" w:fill="FFFFFF"/>
        <w:spacing w:after="0" w:line="360" w:lineRule="atLeast"/>
        <w:ind w:left="0"/>
        <w:rPr>
          <w:rFonts w:ascii="Arial" w:eastAsia="Times New Roman" w:hAnsi="Arial" w:cs="Arial"/>
          <w:sz w:val="28"/>
          <w:szCs w:val="24"/>
          <w:lang w:eastAsia="en-IN"/>
        </w:rPr>
      </w:pPr>
      <w:r w:rsidRPr="00575CC8">
        <w:rPr>
          <w:rFonts w:ascii="Arial" w:eastAsia="Times New Roman" w:hAnsi="Arial" w:cs="Arial"/>
          <w:b/>
          <w:bCs/>
          <w:color w:val="001D35"/>
          <w:sz w:val="28"/>
          <w:szCs w:val="24"/>
          <w:lang w:eastAsia="en-IN"/>
        </w:rPr>
        <w:t>Snowflake Schema Logical Model:</w:t>
      </w:r>
      <w:r w:rsidRPr="006F1B08">
        <w:rPr>
          <w:rFonts w:ascii="Arial" w:eastAsia="Times New Roman" w:hAnsi="Arial" w:cs="Arial"/>
          <w:color w:val="001D35"/>
          <w:sz w:val="28"/>
          <w:szCs w:val="24"/>
          <w:lang w:eastAsia="en-IN"/>
        </w:rPr>
        <w:t> </w:t>
      </w:r>
    </w:p>
    <w:p w:rsidR="006F1B08" w:rsidRPr="00575CC8" w:rsidRDefault="006F1B08" w:rsidP="006F1B08">
      <w:pPr>
        <w:shd w:val="clear" w:color="auto" w:fill="FFFFFF"/>
        <w:spacing w:after="0" w:line="360" w:lineRule="atLeast"/>
        <w:rPr>
          <w:rFonts w:ascii="Arial" w:eastAsia="Times New Roman" w:hAnsi="Arial" w:cs="Arial"/>
          <w:spacing w:val="2"/>
          <w:sz w:val="28"/>
          <w:szCs w:val="24"/>
          <w:lang w:eastAsia="en-IN"/>
        </w:rPr>
      </w:pPr>
      <w:r w:rsidRPr="006F1B08">
        <w:rPr>
          <w:rFonts w:ascii="Arial" w:eastAsia="Times New Roman" w:hAnsi="Arial" w:cs="Arial"/>
          <w:color w:val="001D35"/>
          <w:spacing w:val="2"/>
          <w:sz w:val="28"/>
          <w:szCs w:val="24"/>
          <w:lang w:eastAsia="en-IN"/>
        </w:rPr>
        <w:t>Similar to a star, but the dimension tables are normalized into smaller, related tables (e.g., a product dimension table might link to separate tables for category and brand).</w:t>
      </w:r>
      <w:r w:rsidRPr="00575CC8">
        <w:rPr>
          <w:rFonts w:ascii="Arial" w:eastAsia="Times New Roman" w:hAnsi="Arial" w:cs="Arial"/>
          <w:color w:val="001D35"/>
          <w:spacing w:val="2"/>
          <w:sz w:val="28"/>
          <w:szCs w:val="24"/>
          <w:lang w:eastAsia="en-IN"/>
        </w:rPr>
        <w:t> </w:t>
      </w:r>
    </w:p>
    <w:p w:rsidR="006F1B08" w:rsidRPr="006F1B08" w:rsidRDefault="006F1B08" w:rsidP="006F1B08">
      <w:pPr>
        <w:shd w:val="clear" w:color="auto" w:fill="FFFFFF"/>
        <w:spacing w:after="150" w:line="420" w:lineRule="atLeast"/>
        <w:rPr>
          <w:rFonts w:ascii="Arial" w:eastAsia="Times New Roman" w:hAnsi="Arial" w:cs="Arial"/>
          <w:sz w:val="32"/>
          <w:szCs w:val="30"/>
          <w:lang w:eastAsia="en-IN"/>
        </w:rPr>
      </w:pPr>
      <w:r w:rsidRPr="006F1B08">
        <w:rPr>
          <w:rFonts w:ascii="Arial" w:eastAsia="Times New Roman" w:hAnsi="Arial" w:cs="Arial"/>
          <w:color w:val="001D35"/>
          <w:sz w:val="32"/>
          <w:szCs w:val="30"/>
          <w:lang w:eastAsia="en-IN"/>
        </w:rPr>
        <w:t>Physical Modeling</w:t>
      </w:r>
    </w:p>
    <w:p w:rsidR="006F1B08" w:rsidRPr="00575CC8" w:rsidRDefault="006F1B08" w:rsidP="006F1B08">
      <w:pPr>
        <w:shd w:val="clear" w:color="auto" w:fill="FFFFFF"/>
        <w:spacing w:after="150" w:line="360" w:lineRule="atLeast"/>
        <w:rPr>
          <w:rFonts w:ascii="Arial" w:eastAsia="Times New Roman" w:hAnsi="Arial" w:cs="Arial"/>
          <w:sz w:val="28"/>
          <w:szCs w:val="24"/>
          <w:lang w:eastAsia="en-IN"/>
        </w:rPr>
      </w:pPr>
      <w:r w:rsidRPr="006F1B08">
        <w:rPr>
          <w:rFonts w:ascii="Arial" w:eastAsia="Times New Roman" w:hAnsi="Arial" w:cs="Arial"/>
          <w:color w:val="001D35"/>
          <w:sz w:val="28"/>
          <w:szCs w:val="24"/>
          <w:lang w:eastAsia="en-IN"/>
        </w:rPr>
        <w:t>This is the most concrete level, defining how the logical model will be implemented in a specific database system.</w:t>
      </w:r>
      <w:r w:rsidRPr="00575CC8">
        <w:rPr>
          <w:rFonts w:ascii="Arial" w:eastAsia="Times New Roman" w:hAnsi="Arial" w:cs="Arial"/>
          <w:color w:val="001D35"/>
          <w:sz w:val="28"/>
          <w:szCs w:val="24"/>
          <w:lang w:eastAsia="en-IN"/>
        </w:rPr>
        <w:t> </w:t>
      </w:r>
    </w:p>
    <w:p w:rsidR="006F1B08" w:rsidRPr="006F1B08" w:rsidRDefault="006F1B08" w:rsidP="006F1B08">
      <w:pPr>
        <w:numPr>
          <w:ilvl w:val="0"/>
          <w:numId w:val="35"/>
        </w:numPr>
        <w:shd w:val="clear" w:color="auto" w:fill="FFFFFF"/>
        <w:spacing w:after="120" w:line="360" w:lineRule="atLeast"/>
        <w:ind w:left="0"/>
        <w:rPr>
          <w:rFonts w:ascii="Arial" w:eastAsia="Times New Roman" w:hAnsi="Arial" w:cs="Arial"/>
          <w:sz w:val="28"/>
          <w:szCs w:val="24"/>
          <w:lang w:eastAsia="en-IN"/>
        </w:rPr>
      </w:pPr>
      <w:r w:rsidRPr="00575CC8">
        <w:rPr>
          <w:rFonts w:ascii="Arial" w:eastAsia="Times New Roman" w:hAnsi="Arial" w:cs="Arial"/>
          <w:b/>
          <w:bCs/>
          <w:color w:val="001D35"/>
          <w:sz w:val="28"/>
          <w:szCs w:val="24"/>
          <w:lang w:eastAsia="en-IN"/>
        </w:rPr>
        <w:t>Purpose:</w:t>
      </w:r>
      <w:r w:rsidRPr="006F1B08">
        <w:rPr>
          <w:rFonts w:ascii="Arial" w:eastAsia="Times New Roman" w:hAnsi="Arial" w:cs="Arial"/>
          <w:color w:val="001D35"/>
          <w:sz w:val="28"/>
          <w:szCs w:val="24"/>
          <w:lang w:eastAsia="en-IN"/>
        </w:rPr>
        <w:t> </w:t>
      </w:r>
    </w:p>
    <w:p w:rsidR="006F1B08" w:rsidRPr="00575CC8" w:rsidRDefault="006F1B08" w:rsidP="006F1B08">
      <w:pPr>
        <w:shd w:val="clear" w:color="auto" w:fill="FFFFFF"/>
        <w:spacing w:after="120" w:line="360" w:lineRule="atLeast"/>
        <w:rPr>
          <w:rFonts w:ascii="Arial" w:eastAsia="Times New Roman" w:hAnsi="Arial" w:cs="Arial"/>
          <w:spacing w:val="2"/>
          <w:sz w:val="28"/>
          <w:szCs w:val="24"/>
          <w:lang w:eastAsia="en-IN"/>
        </w:rPr>
      </w:pPr>
      <w:r w:rsidRPr="006F1B08">
        <w:rPr>
          <w:rFonts w:ascii="Arial" w:eastAsia="Times New Roman" w:hAnsi="Arial" w:cs="Arial"/>
          <w:color w:val="001D35"/>
          <w:spacing w:val="2"/>
          <w:sz w:val="28"/>
          <w:szCs w:val="24"/>
          <w:lang w:eastAsia="en-IN"/>
        </w:rPr>
        <w:t>To define the actual database objects, such as tables, data types, indexes, and physical storage details, to optimize performance and ensure operational excellence.</w:t>
      </w:r>
      <w:r w:rsidRPr="00575CC8">
        <w:rPr>
          <w:rFonts w:ascii="Arial" w:eastAsia="Times New Roman" w:hAnsi="Arial" w:cs="Arial"/>
          <w:color w:val="001D35"/>
          <w:spacing w:val="2"/>
          <w:sz w:val="28"/>
          <w:szCs w:val="24"/>
          <w:lang w:eastAsia="en-IN"/>
        </w:rPr>
        <w:t> </w:t>
      </w:r>
    </w:p>
    <w:p w:rsidR="006F1B08" w:rsidRPr="006F1B08" w:rsidRDefault="006F1B08" w:rsidP="006F1B08">
      <w:pPr>
        <w:numPr>
          <w:ilvl w:val="0"/>
          <w:numId w:val="35"/>
        </w:numPr>
        <w:shd w:val="clear" w:color="auto" w:fill="FFFFFF"/>
        <w:spacing w:after="0" w:line="360" w:lineRule="atLeast"/>
        <w:ind w:left="0"/>
        <w:rPr>
          <w:rFonts w:ascii="Arial" w:eastAsia="Times New Roman" w:hAnsi="Arial" w:cs="Arial"/>
          <w:sz w:val="28"/>
          <w:szCs w:val="24"/>
          <w:lang w:eastAsia="en-IN"/>
        </w:rPr>
      </w:pPr>
      <w:r w:rsidRPr="00575CC8">
        <w:rPr>
          <w:rFonts w:ascii="Arial" w:eastAsia="Times New Roman" w:hAnsi="Arial" w:cs="Arial"/>
          <w:b/>
          <w:bCs/>
          <w:color w:val="001D35"/>
          <w:sz w:val="28"/>
          <w:szCs w:val="24"/>
          <w:lang w:eastAsia="en-IN"/>
        </w:rPr>
        <w:t>Star/Snowflake Application:</w:t>
      </w:r>
      <w:r w:rsidRPr="006F1B08">
        <w:rPr>
          <w:rFonts w:ascii="Arial" w:eastAsia="Times New Roman" w:hAnsi="Arial" w:cs="Arial"/>
          <w:color w:val="001D35"/>
          <w:sz w:val="28"/>
          <w:szCs w:val="24"/>
          <w:lang w:eastAsia="en-IN"/>
        </w:rPr>
        <w:t> </w:t>
      </w:r>
    </w:p>
    <w:p w:rsidR="006F1B08" w:rsidRPr="006F1B08" w:rsidRDefault="006F1B08" w:rsidP="006F1B08">
      <w:pPr>
        <w:shd w:val="clear" w:color="auto" w:fill="FFFFFF"/>
        <w:spacing w:after="0" w:line="360" w:lineRule="atLeast"/>
        <w:rPr>
          <w:rFonts w:ascii="Arial" w:eastAsia="Times New Roman" w:hAnsi="Arial" w:cs="Arial"/>
          <w:color w:val="001D35"/>
          <w:spacing w:val="2"/>
          <w:sz w:val="28"/>
          <w:szCs w:val="24"/>
          <w:lang w:eastAsia="en-IN"/>
        </w:rPr>
      </w:pPr>
      <w:r w:rsidRPr="006F1B08">
        <w:rPr>
          <w:rFonts w:ascii="Arial" w:eastAsia="Times New Roman" w:hAnsi="Arial" w:cs="Arial"/>
          <w:color w:val="001D35"/>
          <w:spacing w:val="2"/>
          <w:sz w:val="28"/>
          <w:szCs w:val="24"/>
          <w:lang w:eastAsia="en-IN"/>
        </w:rPr>
        <w:t xml:space="preserve">The logical star or snowflake schema is translated into actual database tables and relationships optimized for the chosen database technology. For a star schema, this would mean creating the central fact table and its surrounding </w:t>
      </w:r>
      <w:proofErr w:type="spellStart"/>
      <w:r w:rsidRPr="006F1B08">
        <w:rPr>
          <w:rFonts w:ascii="Arial" w:eastAsia="Times New Roman" w:hAnsi="Arial" w:cs="Arial"/>
          <w:color w:val="001D35"/>
          <w:spacing w:val="2"/>
          <w:sz w:val="28"/>
          <w:szCs w:val="24"/>
          <w:lang w:eastAsia="en-IN"/>
        </w:rPr>
        <w:t>denormalized</w:t>
      </w:r>
      <w:proofErr w:type="spellEnd"/>
      <w:r w:rsidRPr="006F1B08">
        <w:rPr>
          <w:rFonts w:ascii="Arial" w:eastAsia="Times New Roman" w:hAnsi="Arial" w:cs="Arial"/>
          <w:color w:val="001D35"/>
          <w:spacing w:val="2"/>
          <w:sz w:val="28"/>
          <w:szCs w:val="24"/>
          <w:lang w:eastAsia="en-IN"/>
        </w:rPr>
        <w:t xml:space="preserve"> dimension tables. For a snowflake schema, it would involve creating the normalized dimension tables and their links.</w:t>
      </w:r>
      <w:r w:rsidRPr="00575CC8">
        <w:rPr>
          <w:rFonts w:ascii="Arial" w:eastAsia="Times New Roman" w:hAnsi="Arial" w:cs="Arial"/>
          <w:color w:val="001D35"/>
          <w:spacing w:val="2"/>
          <w:sz w:val="28"/>
          <w:szCs w:val="24"/>
          <w:lang w:eastAsia="en-IN"/>
        </w:rPr>
        <w:t> </w:t>
      </w:r>
    </w:p>
    <w:p w:rsidR="00EC164D" w:rsidRPr="00575CC8" w:rsidRDefault="00EC164D" w:rsidP="00794157">
      <w:pPr>
        <w:rPr>
          <w:rFonts w:ascii="Arial" w:hAnsi="Arial" w:cs="Arial"/>
          <w:b/>
          <w:sz w:val="24"/>
        </w:rPr>
      </w:pPr>
    </w:p>
    <w:p w:rsidR="006F1B08" w:rsidRPr="00575CC8" w:rsidRDefault="006F1B08" w:rsidP="00794157">
      <w:pPr>
        <w:rPr>
          <w:rFonts w:ascii="Arial" w:hAnsi="Arial" w:cs="Arial"/>
          <w:b/>
          <w:sz w:val="36"/>
        </w:rPr>
      </w:pPr>
    </w:p>
    <w:p w:rsidR="006F1B08" w:rsidRPr="00575CC8" w:rsidRDefault="006F1B08" w:rsidP="00794157">
      <w:pPr>
        <w:rPr>
          <w:rFonts w:ascii="Arial" w:hAnsi="Arial" w:cs="Arial"/>
          <w:b/>
          <w:sz w:val="36"/>
        </w:rPr>
      </w:pPr>
      <w:r w:rsidRPr="00575CC8">
        <w:rPr>
          <w:rFonts w:ascii="Arial" w:hAnsi="Arial" w:cs="Arial"/>
          <w:b/>
          <w:sz w:val="36"/>
        </w:rPr>
        <w:lastRenderedPageBreak/>
        <w:t xml:space="preserve">Snowflake Schema Normalization and demoralization Data </w:t>
      </w:r>
      <w:proofErr w:type="gramStart"/>
      <w:r w:rsidRPr="00575CC8">
        <w:rPr>
          <w:rFonts w:ascii="Arial" w:hAnsi="Arial" w:cs="Arial"/>
          <w:b/>
          <w:sz w:val="36"/>
        </w:rPr>
        <w:t>warehouse :</w:t>
      </w:r>
      <w:proofErr w:type="gramEnd"/>
    </w:p>
    <w:p w:rsidR="006F1B08" w:rsidRPr="00575CC8" w:rsidRDefault="006F1B08" w:rsidP="00794157">
      <w:pPr>
        <w:rPr>
          <w:rFonts w:ascii="Arial" w:hAnsi="Arial" w:cs="Arial"/>
          <w:b/>
          <w:sz w:val="36"/>
        </w:rPr>
      </w:pPr>
      <w:r w:rsidRPr="006F1B08">
        <w:rPr>
          <w:rFonts w:ascii="Arial" w:eastAsia="Times New Roman" w:hAnsi="Arial" w:cs="Arial"/>
          <w:color w:val="273239"/>
          <w:spacing w:val="2"/>
          <w:sz w:val="27"/>
          <w:szCs w:val="27"/>
          <w:bdr w:val="none" w:sz="0" w:space="0" w:color="auto" w:frame="1"/>
          <w:lang w:eastAsia="en-IN"/>
        </w:rPr>
        <w:t>A snowflake</w:t>
      </w:r>
      <w:r w:rsidRPr="00575CC8">
        <w:rPr>
          <w:rFonts w:ascii="Arial" w:eastAsia="Times New Roman" w:hAnsi="Arial" w:cs="Arial"/>
          <w:b/>
          <w:bCs/>
          <w:color w:val="273239"/>
          <w:spacing w:val="2"/>
          <w:sz w:val="27"/>
          <w:szCs w:val="27"/>
          <w:bdr w:val="none" w:sz="0" w:space="0" w:color="auto" w:frame="1"/>
          <w:lang w:eastAsia="en-IN"/>
        </w:rPr>
        <w:t> </w:t>
      </w:r>
      <w:r w:rsidRPr="006F1B08">
        <w:rPr>
          <w:rFonts w:ascii="Arial" w:eastAsia="Times New Roman" w:hAnsi="Arial" w:cs="Arial"/>
          <w:color w:val="273239"/>
          <w:spacing w:val="2"/>
          <w:sz w:val="27"/>
          <w:szCs w:val="27"/>
          <w:bdr w:val="none" w:sz="0" w:space="0" w:color="auto" w:frame="1"/>
          <w:lang w:eastAsia="en-IN"/>
        </w:rPr>
        <w:t>schema is a type of data model where the </w:t>
      </w:r>
      <w:r w:rsidRPr="00575CC8">
        <w:rPr>
          <w:rFonts w:ascii="Arial" w:eastAsia="Times New Roman" w:hAnsi="Arial" w:cs="Arial"/>
          <w:b/>
          <w:bCs/>
          <w:color w:val="273239"/>
          <w:spacing w:val="2"/>
          <w:sz w:val="27"/>
          <w:szCs w:val="27"/>
          <w:bdr w:val="none" w:sz="0" w:space="0" w:color="auto" w:frame="1"/>
          <w:lang w:eastAsia="en-IN"/>
        </w:rPr>
        <w:t>fact </w:t>
      </w:r>
      <w:r w:rsidRPr="006F1B08">
        <w:rPr>
          <w:rFonts w:ascii="Arial" w:eastAsia="Times New Roman" w:hAnsi="Arial" w:cs="Arial"/>
          <w:color w:val="273239"/>
          <w:spacing w:val="2"/>
          <w:sz w:val="27"/>
          <w:szCs w:val="27"/>
          <w:bdr w:val="none" w:sz="0" w:space="0" w:color="auto" w:frame="1"/>
          <w:lang w:eastAsia="en-IN"/>
        </w:rPr>
        <w:t>table links to normalized</w:t>
      </w:r>
      <w:r w:rsidRPr="00575CC8">
        <w:rPr>
          <w:rFonts w:ascii="Arial" w:eastAsia="Times New Roman" w:hAnsi="Arial" w:cs="Arial"/>
          <w:b/>
          <w:bCs/>
          <w:color w:val="273239"/>
          <w:spacing w:val="2"/>
          <w:sz w:val="27"/>
          <w:szCs w:val="27"/>
          <w:bdr w:val="none" w:sz="0" w:space="0" w:color="auto" w:frame="1"/>
          <w:lang w:eastAsia="en-IN"/>
        </w:rPr>
        <w:t> </w:t>
      </w:r>
      <w:r w:rsidRPr="006F1B08">
        <w:rPr>
          <w:rFonts w:ascii="Arial" w:eastAsia="Times New Roman" w:hAnsi="Arial" w:cs="Arial"/>
          <w:color w:val="273239"/>
          <w:spacing w:val="2"/>
          <w:sz w:val="27"/>
          <w:szCs w:val="27"/>
          <w:bdr w:val="none" w:sz="0" w:space="0" w:color="auto" w:frame="1"/>
          <w:lang w:eastAsia="en-IN"/>
        </w:rPr>
        <w:t>dimension</w:t>
      </w:r>
      <w:r w:rsidRPr="00575CC8">
        <w:rPr>
          <w:rFonts w:ascii="Arial" w:eastAsia="Times New Roman" w:hAnsi="Arial" w:cs="Arial"/>
          <w:b/>
          <w:bCs/>
          <w:color w:val="273239"/>
          <w:spacing w:val="2"/>
          <w:sz w:val="27"/>
          <w:szCs w:val="27"/>
          <w:bdr w:val="none" w:sz="0" w:space="0" w:color="auto" w:frame="1"/>
          <w:lang w:eastAsia="en-IN"/>
        </w:rPr>
        <w:t> </w:t>
      </w:r>
      <w:r w:rsidRPr="006F1B08">
        <w:rPr>
          <w:rFonts w:ascii="Arial" w:eastAsia="Times New Roman" w:hAnsi="Arial" w:cs="Arial"/>
          <w:color w:val="273239"/>
          <w:spacing w:val="2"/>
          <w:sz w:val="27"/>
          <w:szCs w:val="27"/>
          <w:bdr w:val="none" w:sz="0" w:space="0" w:color="auto" w:frame="1"/>
          <w:lang w:eastAsia="en-IN"/>
        </w:rPr>
        <w:t>tables split into multiple related tables. It’s a more detailed version of the star</w:t>
      </w:r>
      <w:r w:rsidRPr="00575CC8">
        <w:rPr>
          <w:rFonts w:ascii="Arial" w:eastAsia="Times New Roman" w:hAnsi="Arial" w:cs="Arial"/>
          <w:b/>
          <w:bCs/>
          <w:color w:val="273239"/>
          <w:spacing w:val="2"/>
          <w:sz w:val="27"/>
          <w:szCs w:val="27"/>
          <w:bdr w:val="none" w:sz="0" w:space="0" w:color="auto" w:frame="1"/>
          <w:lang w:eastAsia="en-IN"/>
        </w:rPr>
        <w:t> </w:t>
      </w:r>
      <w:r w:rsidRPr="006F1B08">
        <w:rPr>
          <w:rFonts w:ascii="Arial" w:eastAsia="Times New Roman" w:hAnsi="Arial" w:cs="Arial"/>
          <w:color w:val="273239"/>
          <w:spacing w:val="2"/>
          <w:sz w:val="27"/>
          <w:szCs w:val="27"/>
          <w:bdr w:val="none" w:sz="0" w:space="0" w:color="auto" w:frame="1"/>
          <w:lang w:eastAsia="en-IN"/>
        </w:rPr>
        <w:t>schema and is used to handle complex data structures. The snowflake effect applies only to dimension</w:t>
      </w:r>
      <w:r w:rsidRPr="00575CC8">
        <w:rPr>
          <w:rFonts w:ascii="Arial" w:eastAsia="Times New Roman" w:hAnsi="Arial" w:cs="Arial"/>
          <w:b/>
          <w:bCs/>
          <w:color w:val="273239"/>
          <w:spacing w:val="2"/>
          <w:sz w:val="27"/>
          <w:szCs w:val="27"/>
          <w:bdr w:val="none" w:sz="0" w:space="0" w:color="auto" w:frame="1"/>
          <w:lang w:eastAsia="en-IN"/>
        </w:rPr>
        <w:t> </w:t>
      </w:r>
      <w:r w:rsidRPr="006F1B08">
        <w:rPr>
          <w:rFonts w:ascii="Arial" w:eastAsia="Times New Roman" w:hAnsi="Arial" w:cs="Arial"/>
          <w:color w:val="273239"/>
          <w:spacing w:val="2"/>
          <w:sz w:val="27"/>
          <w:szCs w:val="27"/>
          <w:bdr w:val="none" w:sz="0" w:space="0" w:color="auto" w:frame="1"/>
          <w:lang w:eastAsia="en-IN"/>
        </w:rPr>
        <w:t>tables, not the fact table.</w:t>
      </w:r>
    </w:p>
    <w:p w:rsidR="006F1B08" w:rsidRPr="006F1B08" w:rsidRDefault="006F1B08" w:rsidP="006F1B08">
      <w:pPr>
        <w:numPr>
          <w:ilvl w:val="0"/>
          <w:numId w:val="36"/>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F1B08">
        <w:rPr>
          <w:rFonts w:ascii="Arial" w:eastAsia="Times New Roman" w:hAnsi="Arial" w:cs="Arial"/>
          <w:color w:val="273239"/>
          <w:spacing w:val="2"/>
          <w:sz w:val="27"/>
          <w:szCs w:val="27"/>
          <w:bdr w:val="none" w:sz="0" w:space="0" w:color="auto" w:frame="1"/>
          <w:lang w:eastAsia="en-IN"/>
        </w:rPr>
        <w:t>The </w:t>
      </w:r>
      <w:r w:rsidRPr="00575CC8">
        <w:rPr>
          <w:rFonts w:ascii="Arial" w:eastAsia="Times New Roman" w:hAnsi="Arial" w:cs="Arial"/>
          <w:b/>
          <w:bCs/>
          <w:color w:val="273239"/>
          <w:spacing w:val="2"/>
          <w:sz w:val="27"/>
          <w:szCs w:val="27"/>
          <w:bdr w:val="none" w:sz="0" w:space="0" w:color="auto" w:frame="1"/>
          <w:lang w:eastAsia="en-IN"/>
        </w:rPr>
        <w:t>dimension tables</w:t>
      </w:r>
      <w:r w:rsidRPr="006F1B08">
        <w:rPr>
          <w:rFonts w:ascii="Arial" w:eastAsia="Times New Roman" w:hAnsi="Arial" w:cs="Arial"/>
          <w:color w:val="273239"/>
          <w:spacing w:val="2"/>
          <w:sz w:val="27"/>
          <w:szCs w:val="27"/>
          <w:bdr w:val="none" w:sz="0" w:space="0" w:color="auto" w:frame="1"/>
          <w:lang w:eastAsia="en-IN"/>
        </w:rPr>
        <w:t> are normalized into multiple related tables, creating a hierarchical or "snowflake" structure.</w:t>
      </w:r>
    </w:p>
    <w:p w:rsidR="006F1B08" w:rsidRPr="00575CC8" w:rsidRDefault="006F1B08" w:rsidP="006F1B08">
      <w:pPr>
        <w:numPr>
          <w:ilvl w:val="0"/>
          <w:numId w:val="37"/>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F1B08">
        <w:rPr>
          <w:rFonts w:ascii="Arial" w:eastAsia="Times New Roman" w:hAnsi="Arial" w:cs="Arial"/>
          <w:color w:val="273239"/>
          <w:spacing w:val="2"/>
          <w:sz w:val="27"/>
          <w:szCs w:val="27"/>
          <w:bdr w:val="none" w:sz="0" w:space="0" w:color="auto" w:frame="1"/>
          <w:lang w:eastAsia="en-IN"/>
        </w:rPr>
        <w:t>The </w:t>
      </w:r>
      <w:r w:rsidRPr="00575CC8">
        <w:rPr>
          <w:rFonts w:ascii="Arial" w:eastAsia="Times New Roman" w:hAnsi="Arial" w:cs="Arial"/>
          <w:b/>
          <w:bCs/>
          <w:color w:val="273239"/>
          <w:spacing w:val="2"/>
          <w:sz w:val="27"/>
          <w:szCs w:val="27"/>
          <w:bdr w:val="none" w:sz="0" w:space="0" w:color="auto" w:frame="1"/>
          <w:lang w:eastAsia="en-IN"/>
        </w:rPr>
        <w:t>fact table</w:t>
      </w:r>
      <w:r w:rsidRPr="006F1B08">
        <w:rPr>
          <w:rFonts w:ascii="Arial" w:eastAsia="Times New Roman" w:hAnsi="Arial" w:cs="Arial"/>
          <w:color w:val="273239"/>
          <w:spacing w:val="2"/>
          <w:sz w:val="27"/>
          <w:szCs w:val="27"/>
          <w:bdr w:val="none" w:sz="0" w:space="0" w:color="auto" w:frame="1"/>
          <w:lang w:eastAsia="en-IN"/>
        </w:rPr>
        <w:t xml:space="preserve"> is still located at the </w:t>
      </w:r>
      <w:proofErr w:type="spellStart"/>
      <w:r w:rsidRPr="006F1B08">
        <w:rPr>
          <w:rFonts w:ascii="Arial" w:eastAsia="Times New Roman" w:hAnsi="Arial" w:cs="Arial"/>
          <w:color w:val="273239"/>
          <w:spacing w:val="2"/>
          <w:sz w:val="27"/>
          <w:szCs w:val="27"/>
          <w:bdr w:val="none" w:sz="0" w:space="0" w:color="auto" w:frame="1"/>
          <w:lang w:eastAsia="en-IN"/>
        </w:rPr>
        <w:t>center</w:t>
      </w:r>
      <w:proofErr w:type="spellEnd"/>
      <w:r w:rsidRPr="006F1B08">
        <w:rPr>
          <w:rFonts w:ascii="Arial" w:eastAsia="Times New Roman" w:hAnsi="Arial" w:cs="Arial"/>
          <w:color w:val="273239"/>
          <w:spacing w:val="2"/>
          <w:sz w:val="27"/>
          <w:szCs w:val="27"/>
          <w:bdr w:val="none" w:sz="0" w:space="0" w:color="auto" w:frame="1"/>
          <w:lang w:eastAsia="en-IN"/>
        </w:rPr>
        <w:t xml:space="preserve"> of the schema, surrounded by the dimension tables. However, each dimension table is further broken down into multiple related tables, creating a </w:t>
      </w:r>
      <w:hyperlink r:id="rId16" w:history="1">
        <w:r w:rsidRPr="00575CC8">
          <w:rPr>
            <w:rFonts w:ascii="Arial" w:eastAsia="Times New Roman" w:hAnsi="Arial" w:cs="Arial"/>
            <w:color w:val="357960"/>
            <w:spacing w:val="2"/>
            <w:sz w:val="27"/>
            <w:szCs w:val="27"/>
            <w:u w:val="single"/>
            <w:bdr w:val="none" w:sz="0" w:space="0" w:color="auto" w:frame="1"/>
            <w:lang w:eastAsia="en-IN"/>
          </w:rPr>
          <w:t>hierarchical structure</w:t>
        </w:r>
      </w:hyperlink>
      <w:r w:rsidRPr="006F1B08">
        <w:rPr>
          <w:rFonts w:ascii="Arial" w:eastAsia="Times New Roman" w:hAnsi="Arial" w:cs="Arial"/>
          <w:color w:val="273239"/>
          <w:spacing w:val="2"/>
          <w:sz w:val="27"/>
          <w:szCs w:val="27"/>
          <w:bdr w:val="none" w:sz="0" w:space="0" w:color="auto" w:frame="1"/>
          <w:lang w:eastAsia="en-IN"/>
        </w:rPr>
        <w:t> that resembles a snowflake.</w:t>
      </w:r>
    </w:p>
    <w:p w:rsidR="006F1B08" w:rsidRPr="006F1B08" w:rsidRDefault="006F1B08" w:rsidP="00677EF6">
      <w:p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
    <w:p w:rsidR="006F1B08" w:rsidRPr="006F1B08" w:rsidRDefault="006F1B08" w:rsidP="006F1B08">
      <w:pPr>
        <w:shd w:val="clear" w:color="auto" w:fill="FFFFFF"/>
        <w:spacing w:after="0" w:line="240" w:lineRule="auto"/>
        <w:textAlignment w:val="baseline"/>
        <w:rPr>
          <w:rFonts w:ascii="Arial" w:eastAsia="Times New Roman" w:hAnsi="Arial" w:cs="Arial"/>
          <w:b/>
          <w:color w:val="273239"/>
          <w:spacing w:val="2"/>
          <w:sz w:val="28"/>
          <w:szCs w:val="27"/>
          <w:u w:val="single"/>
          <w:lang w:eastAsia="en-IN"/>
        </w:rPr>
      </w:pPr>
      <w:r w:rsidRPr="00575CC8">
        <w:rPr>
          <w:rFonts w:ascii="Arial" w:hAnsi="Arial" w:cs="Arial"/>
          <w:b/>
          <w:sz w:val="32"/>
          <w:u w:val="single"/>
        </w:rPr>
        <w:t xml:space="preserve">Normalization and demoralization Data </w:t>
      </w:r>
      <w:proofErr w:type="gramStart"/>
      <w:r w:rsidRPr="00575CC8">
        <w:rPr>
          <w:rFonts w:ascii="Arial" w:hAnsi="Arial" w:cs="Arial"/>
          <w:b/>
          <w:sz w:val="32"/>
          <w:u w:val="single"/>
        </w:rPr>
        <w:t>warehouse</w:t>
      </w:r>
      <w:r w:rsidR="00677EF6" w:rsidRPr="00575CC8">
        <w:rPr>
          <w:rFonts w:ascii="Arial" w:hAnsi="Arial" w:cs="Arial"/>
          <w:b/>
          <w:sz w:val="32"/>
          <w:u w:val="single"/>
        </w:rPr>
        <w:t xml:space="preserve"> :</w:t>
      </w:r>
      <w:proofErr w:type="gramEnd"/>
    </w:p>
    <w:p w:rsidR="006F1B08" w:rsidRPr="00575CC8" w:rsidRDefault="00677EF6" w:rsidP="00677EF6">
      <w:pPr>
        <w:spacing w:after="0" w:line="480" w:lineRule="atLeast"/>
        <w:rPr>
          <w:rFonts w:ascii="Arial" w:eastAsia="Times New Roman" w:hAnsi="Arial" w:cs="Arial"/>
          <w:bCs/>
          <w:color w:val="242424"/>
          <w:spacing w:val="-1"/>
          <w:sz w:val="24"/>
          <w:szCs w:val="30"/>
          <w:lang w:eastAsia="en-IN"/>
        </w:rPr>
      </w:pPr>
      <w:r w:rsidRPr="00575CC8">
        <w:rPr>
          <w:rFonts w:ascii="Arial" w:eastAsia="Times New Roman" w:hAnsi="Arial" w:cs="Arial"/>
          <w:color w:val="242424"/>
          <w:spacing w:val="-1"/>
          <w:sz w:val="24"/>
          <w:szCs w:val="30"/>
          <w:lang w:eastAsia="en-IN"/>
        </w:rPr>
        <w:t xml:space="preserve">   </w:t>
      </w:r>
      <w:r w:rsidR="006F1B08" w:rsidRPr="006F1B08">
        <w:rPr>
          <w:rFonts w:ascii="Arial" w:eastAsia="Times New Roman" w:hAnsi="Arial" w:cs="Arial"/>
          <w:color w:val="242424"/>
          <w:spacing w:val="-1"/>
          <w:sz w:val="28"/>
          <w:szCs w:val="30"/>
          <w:lang w:eastAsia="en-IN"/>
        </w:rPr>
        <w:t>In the database design scope,</w:t>
      </w:r>
      <w:r w:rsidR="006F1B08" w:rsidRPr="00575CC8">
        <w:rPr>
          <w:rFonts w:ascii="Arial" w:eastAsia="Times New Roman" w:hAnsi="Arial" w:cs="Arial"/>
          <w:b/>
          <w:bCs/>
          <w:color w:val="242424"/>
          <w:spacing w:val="-1"/>
          <w:sz w:val="28"/>
          <w:szCs w:val="30"/>
          <w:lang w:eastAsia="en-IN"/>
        </w:rPr>
        <w:t> Normalization</w:t>
      </w:r>
      <w:r w:rsidR="006F1B08" w:rsidRPr="006F1B08">
        <w:rPr>
          <w:rFonts w:ascii="Arial" w:eastAsia="Times New Roman" w:hAnsi="Arial" w:cs="Arial"/>
          <w:color w:val="242424"/>
          <w:spacing w:val="-1"/>
          <w:sz w:val="28"/>
          <w:szCs w:val="30"/>
          <w:lang w:eastAsia="en-IN"/>
        </w:rPr>
        <w:t> is a database design technique that organizes tables in a manner that reduces redundancy and dependency of data by minimizing the insertion, deletion and update anomalies through eliminating the redundant data. Using the Normalization technique to design databases causes divide larger tables into smaller tables and links them using relationships. </w:t>
      </w:r>
      <w:r w:rsidR="006F1B08" w:rsidRPr="00575CC8">
        <w:rPr>
          <w:rFonts w:ascii="Arial" w:eastAsia="Times New Roman" w:hAnsi="Arial" w:cs="Arial"/>
          <w:b/>
          <w:bCs/>
          <w:color w:val="242424"/>
          <w:spacing w:val="-1"/>
          <w:sz w:val="28"/>
          <w:szCs w:val="30"/>
          <w:lang w:eastAsia="en-IN"/>
        </w:rPr>
        <w:t xml:space="preserve">The purpose of </w:t>
      </w:r>
      <w:r w:rsidR="006F1B08" w:rsidRPr="00575CC8">
        <w:rPr>
          <w:rFonts w:ascii="Arial" w:eastAsia="Times New Roman" w:hAnsi="Arial" w:cs="Arial"/>
          <w:bCs/>
          <w:color w:val="242424"/>
          <w:spacing w:val="-1"/>
          <w:sz w:val="28"/>
          <w:szCs w:val="30"/>
          <w:lang w:eastAsia="en-IN"/>
        </w:rPr>
        <w:t>Normalization is to eliminate redundant (useless) data and ensure data is stored logically.</w:t>
      </w:r>
    </w:p>
    <w:p w:rsidR="00677EF6" w:rsidRPr="00575CC8" w:rsidRDefault="00677EF6" w:rsidP="00677EF6">
      <w:pPr>
        <w:pStyle w:val="Heading1"/>
        <w:shd w:val="clear" w:color="auto" w:fill="FFFFFF"/>
        <w:spacing w:before="0"/>
        <w:textAlignment w:val="baseline"/>
        <w:rPr>
          <w:rFonts w:ascii="Arial" w:hAnsi="Arial" w:cs="Arial"/>
          <w:color w:val="273239"/>
          <w:sz w:val="36"/>
          <w:szCs w:val="42"/>
          <w:u w:val="single"/>
        </w:rPr>
      </w:pPr>
      <w:proofErr w:type="spellStart"/>
      <w:r w:rsidRPr="00575CC8">
        <w:rPr>
          <w:rFonts w:ascii="Arial" w:hAnsi="Arial" w:cs="Arial"/>
          <w:color w:val="273239"/>
          <w:sz w:val="36"/>
          <w:szCs w:val="42"/>
          <w:u w:val="single"/>
        </w:rPr>
        <w:t>Denormalization</w:t>
      </w:r>
      <w:proofErr w:type="spellEnd"/>
      <w:r w:rsidRPr="00575CC8">
        <w:rPr>
          <w:rFonts w:ascii="Arial" w:hAnsi="Arial" w:cs="Arial"/>
          <w:color w:val="273239"/>
          <w:sz w:val="36"/>
          <w:szCs w:val="42"/>
          <w:u w:val="single"/>
        </w:rPr>
        <w:t xml:space="preserve"> in </w:t>
      </w:r>
      <w:proofErr w:type="gramStart"/>
      <w:r w:rsidRPr="00575CC8">
        <w:rPr>
          <w:rFonts w:ascii="Arial" w:hAnsi="Arial" w:cs="Arial"/>
          <w:color w:val="273239"/>
          <w:sz w:val="36"/>
          <w:szCs w:val="42"/>
          <w:u w:val="single"/>
        </w:rPr>
        <w:t>Databases :</w:t>
      </w:r>
      <w:proofErr w:type="gramEnd"/>
    </w:p>
    <w:p w:rsidR="00677EF6" w:rsidRPr="00575CC8" w:rsidRDefault="00677EF6" w:rsidP="00677EF6">
      <w:pPr>
        <w:shd w:val="clear" w:color="auto" w:fill="FFFFFF"/>
        <w:spacing w:after="0" w:line="240" w:lineRule="auto"/>
        <w:textAlignment w:val="baseline"/>
        <w:rPr>
          <w:rFonts w:ascii="Arial" w:eastAsia="Times New Roman" w:hAnsi="Arial" w:cs="Arial"/>
          <w:color w:val="273239"/>
          <w:spacing w:val="2"/>
          <w:sz w:val="28"/>
          <w:szCs w:val="27"/>
          <w:bdr w:val="none" w:sz="0" w:space="0" w:color="auto" w:frame="1"/>
          <w:lang w:eastAsia="en-IN"/>
        </w:rPr>
      </w:pPr>
      <w:proofErr w:type="spellStart"/>
      <w:r w:rsidRPr="00677EF6">
        <w:rPr>
          <w:rFonts w:ascii="Arial" w:eastAsia="Times New Roman" w:hAnsi="Arial" w:cs="Arial"/>
          <w:color w:val="273239"/>
          <w:spacing w:val="2"/>
          <w:sz w:val="28"/>
          <w:szCs w:val="27"/>
          <w:bdr w:val="none" w:sz="0" w:space="0" w:color="auto" w:frame="1"/>
          <w:lang w:eastAsia="en-IN"/>
        </w:rPr>
        <w:t>Denormalization</w:t>
      </w:r>
      <w:proofErr w:type="spellEnd"/>
      <w:r w:rsidRPr="00677EF6">
        <w:rPr>
          <w:rFonts w:ascii="Arial" w:eastAsia="Times New Roman" w:hAnsi="Arial" w:cs="Arial"/>
          <w:color w:val="273239"/>
          <w:spacing w:val="2"/>
          <w:sz w:val="28"/>
          <w:szCs w:val="27"/>
          <w:bdr w:val="none" w:sz="0" w:space="0" w:color="auto" w:frame="1"/>
          <w:lang w:eastAsia="en-IN"/>
        </w:rPr>
        <w:t xml:space="preserve"> is a database optimization technique in which we add redundant data to one or more tables. This can help us avoid costly joins in a relational database. Note that </w:t>
      </w:r>
      <w:proofErr w:type="spellStart"/>
      <w:r w:rsidRPr="00677EF6">
        <w:rPr>
          <w:rFonts w:ascii="Arial" w:eastAsia="Times New Roman" w:hAnsi="Arial" w:cs="Arial"/>
          <w:color w:val="273239"/>
          <w:spacing w:val="2"/>
          <w:sz w:val="28"/>
          <w:szCs w:val="27"/>
          <w:bdr w:val="none" w:sz="0" w:space="0" w:color="auto" w:frame="1"/>
          <w:lang w:eastAsia="en-IN"/>
        </w:rPr>
        <w:t>denormalization</w:t>
      </w:r>
      <w:proofErr w:type="spellEnd"/>
      <w:r w:rsidRPr="00677EF6">
        <w:rPr>
          <w:rFonts w:ascii="Arial" w:eastAsia="Times New Roman" w:hAnsi="Arial" w:cs="Arial"/>
          <w:color w:val="273239"/>
          <w:spacing w:val="2"/>
          <w:sz w:val="28"/>
          <w:szCs w:val="27"/>
          <w:bdr w:val="none" w:sz="0" w:space="0" w:color="auto" w:frame="1"/>
          <w:lang w:eastAsia="en-IN"/>
        </w:rPr>
        <w:t xml:space="preserve"> does not mean 'reversing normalization' or 'not to normalize'. It is an optimization technique that is applied after normalization.</w:t>
      </w:r>
    </w:p>
    <w:p w:rsidR="00677EF6" w:rsidRPr="00677EF6" w:rsidRDefault="00677EF6" w:rsidP="00677EF6">
      <w:pPr>
        <w:shd w:val="clear" w:color="auto" w:fill="FFFFFF"/>
        <w:spacing w:after="0" w:line="240" w:lineRule="auto"/>
        <w:textAlignment w:val="baseline"/>
        <w:rPr>
          <w:rFonts w:ascii="Arial" w:eastAsia="Times New Roman" w:hAnsi="Arial" w:cs="Arial"/>
          <w:color w:val="273239"/>
          <w:spacing w:val="2"/>
          <w:sz w:val="28"/>
          <w:szCs w:val="27"/>
          <w:lang w:eastAsia="en-IN"/>
        </w:rPr>
      </w:pPr>
    </w:p>
    <w:p w:rsidR="00677EF6" w:rsidRPr="00677EF6" w:rsidRDefault="00677EF6" w:rsidP="00677EF6">
      <w:pPr>
        <w:numPr>
          <w:ilvl w:val="0"/>
          <w:numId w:val="38"/>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77EF6">
        <w:rPr>
          <w:rFonts w:ascii="Arial" w:eastAsia="Times New Roman" w:hAnsi="Arial" w:cs="Arial"/>
          <w:color w:val="273239"/>
          <w:spacing w:val="2"/>
          <w:sz w:val="27"/>
          <w:szCs w:val="27"/>
          <w:bdr w:val="none" w:sz="0" w:space="0" w:color="auto" w:frame="1"/>
          <w:lang w:eastAsia="en-IN"/>
        </w:rPr>
        <w:t xml:space="preserve">Basically, </w:t>
      </w:r>
      <w:proofErr w:type="gramStart"/>
      <w:r w:rsidRPr="00677EF6">
        <w:rPr>
          <w:rFonts w:ascii="Arial" w:eastAsia="Times New Roman" w:hAnsi="Arial" w:cs="Arial"/>
          <w:color w:val="273239"/>
          <w:spacing w:val="2"/>
          <w:sz w:val="27"/>
          <w:szCs w:val="27"/>
          <w:bdr w:val="none" w:sz="0" w:space="0" w:color="auto" w:frame="1"/>
          <w:lang w:eastAsia="en-IN"/>
        </w:rPr>
        <w:t>The</w:t>
      </w:r>
      <w:proofErr w:type="gramEnd"/>
      <w:r w:rsidRPr="00677EF6">
        <w:rPr>
          <w:rFonts w:ascii="Arial" w:eastAsia="Times New Roman" w:hAnsi="Arial" w:cs="Arial"/>
          <w:color w:val="273239"/>
          <w:spacing w:val="2"/>
          <w:sz w:val="27"/>
          <w:szCs w:val="27"/>
          <w:bdr w:val="none" w:sz="0" w:space="0" w:color="auto" w:frame="1"/>
          <w:lang w:eastAsia="en-IN"/>
        </w:rPr>
        <w:t xml:space="preserve"> process of taking a normalized schema and making it non-normalized is called </w:t>
      </w:r>
      <w:proofErr w:type="spellStart"/>
      <w:r w:rsidRPr="00677EF6">
        <w:rPr>
          <w:rFonts w:ascii="Arial" w:eastAsia="Times New Roman" w:hAnsi="Arial" w:cs="Arial"/>
          <w:color w:val="273239"/>
          <w:spacing w:val="2"/>
          <w:sz w:val="27"/>
          <w:szCs w:val="27"/>
          <w:bdr w:val="none" w:sz="0" w:space="0" w:color="auto" w:frame="1"/>
          <w:lang w:eastAsia="en-IN"/>
        </w:rPr>
        <w:t>denormalization</w:t>
      </w:r>
      <w:proofErr w:type="spellEnd"/>
      <w:r w:rsidRPr="00677EF6">
        <w:rPr>
          <w:rFonts w:ascii="Arial" w:eastAsia="Times New Roman" w:hAnsi="Arial" w:cs="Arial"/>
          <w:color w:val="273239"/>
          <w:spacing w:val="2"/>
          <w:sz w:val="27"/>
          <w:szCs w:val="27"/>
          <w:bdr w:val="none" w:sz="0" w:space="0" w:color="auto" w:frame="1"/>
          <w:lang w:eastAsia="en-IN"/>
        </w:rPr>
        <w:t xml:space="preserve"> and designers use it to tune the performance of systems to support time-important operations.</w:t>
      </w:r>
    </w:p>
    <w:p w:rsidR="00677EF6" w:rsidRPr="00677EF6" w:rsidRDefault="00677EF6" w:rsidP="00677EF6">
      <w:pPr>
        <w:numPr>
          <w:ilvl w:val="0"/>
          <w:numId w:val="39"/>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77EF6">
        <w:rPr>
          <w:rFonts w:ascii="Arial" w:eastAsia="Times New Roman" w:hAnsi="Arial" w:cs="Arial"/>
          <w:color w:val="273239"/>
          <w:spacing w:val="2"/>
          <w:sz w:val="27"/>
          <w:szCs w:val="27"/>
          <w:bdr w:val="none" w:sz="0" w:space="0" w:color="auto" w:frame="1"/>
          <w:lang w:eastAsia="en-IN"/>
        </w:rPr>
        <w:t>In a traditional normalized database, we store data in separate logical tables and attempt to minimize redundant data. We may strive to have only one copy of each piece of data in a database.</w:t>
      </w:r>
    </w:p>
    <w:p w:rsidR="00677EF6" w:rsidRPr="00677EF6" w:rsidRDefault="00677EF6" w:rsidP="00677EF6">
      <w:pPr>
        <w:numPr>
          <w:ilvl w:val="0"/>
          <w:numId w:val="40"/>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77EF6">
        <w:rPr>
          <w:rFonts w:ascii="Arial" w:eastAsia="Times New Roman" w:hAnsi="Arial" w:cs="Arial"/>
          <w:color w:val="273239"/>
          <w:spacing w:val="2"/>
          <w:sz w:val="27"/>
          <w:szCs w:val="27"/>
          <w:bdr w:val="none" w:sz="0" w:space="0" w:color="auto" w:frame="1"/>
          <w:lang w:eastAsia="en-IN"/>
        </w:rPr>
        <w:lastRenderedPageBreak/>
        <w:t xml:space="preserve">For example, in a normalized database, we might have a Courses table and a Teachers table. Each entry in Courses would store the </w:t>
      </w:r>
      <w:proofErr w:type="spellStart"/>
      <w:r w:rsidRPr="00677EF6">
        <w:rPr>
          <w:rFonts w:ascii="Arial" w:eastAsia="Times New Roman" w:hAnsi="Arial" w:cs="Arial"/>
          <w:color w:val="273239"/>
          <w:spacing w:val="2"/>
          <w:sz w:val="27"/>
          <w:szCs w:val="27"/>
          <w:bdr w:val="none" w:sz="0" w:space="0" w:color="auto" w:frame="1"/>
          <w:lang w:eastAsia="en-IN"/>
        </w:rPr>
        <w:t>teacherID</w:t>
      </w:r>
      <w:proofErr w:type="spellEnd"/>
      <w:r w:rsidRPr="00677EF6">
        <w:rPr>
          <w:rFonts w:ascii="Arial" w:eastAsia="Times New Roman" w:hAnsi="Arial" w:cs="Arial"/>
          <w:color w:val="273239"/>
          <w:spacing w:val="2"/>
          <w:sz w:val="27"/>
          <w:szCs w:val="27"/>
          <w:bdr w:val="none" w:sz="0" w:space="0" w:color="auto" w:frame="1"/>
          <w:lang w:eastAsia="en-IN"/>
        </w:rPr>
        <w:t xml:space="preserve"> for a Course but not the </w:t>
      </w:r>
      <w:proofErr w:type="spellStart"/>
      <w:r w:rsidRPr="00677EF6">
        <w:rPr>
          <w:rFonts w:ascii="Arial" w:eastAsia="Times New Roman" w:hAnsi="Arial" w:cs="Arial"/>
          <w:color w:val="273239"/>
          <w:spacing w:val="2"/>
          <w:sz w:val="27"/>
          <w:szCs w:val="27"/>
          <w:bdr w:val="none" w:sz="0" w:space="0" w:color="auto" w:frame="1"/>
          <w:lang w:eastAsia="en-IN"/>
        </w:rPr>
        <w:t>teacherName</w:t>
      </w:r>
      <w:proofErr w:type="spellEnd"/>
      <w:r w:rsidRPr="00677EF6">
        <w:rPr>
          <w:rFonts w:ascii="Arial" w:eastAsia="Times New Roman" w:hAnsi="Arial" w:cs="Arial"/>
          <w:color w:val="273239"/>
          <w:spacing w:val="2"/>
          <w:sz w:val="27"/>
          <w:szCs w:val="27"/>
          <w:bdr w:val="none" w:sz="0" w:space="0" w:color="auto" w:frame="1"/>
          <w:lang w:eastAsia="en-IN"/>
        </w:rPr>
        <w:t>. When we need to retrieve a list of all Courses with the Teacher's name, we would do a join between these two tables. </w:t>
      </w:r>
    </w:p>
    <w:p w:rsidR="00677EF6" w:rsidRPr="00677EF6" w:rsidRDefault="00677EF6" w:rsidP="00677EF6">
      <w:pPr>
        <w:numPr>
          <w:ilvl w:val="0"/>
          <w:numId w:val="41"/>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77EF6">
        <w:rPr>
          <w:rFonts w:ascii="Arial" w:eastAsia="Times New Roman" w:hAnsi="Arial" w:cs="Arial"/>
          <w:color w:val="273239"/>
          <w:spacing w:val="2"/>
          <w:sz w:val="27"/>
          <w:szCs w:val="27"/>
          <w:bdr w:val="none" w:sz="0" w:space="0" w:color="auto" w:frame="1"/>
          <w:lang w:eastAsia="en-IN"/>
        </w:rPr>
        <w:t>In some ways, this is great; if a teacher changes his or her name, we only have to update the name in one place. The drawback is that if tables are large, we may spend an unnecessarily long time doing joins on tables. </w:t>
      </w:r>
    </w:p>
    <w:p w:rsidR="00677EF6" w:rsidRPr="00575CC8" w:rsidRDefault="00677EF6" w:rsidP="00677EF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spellStart"/>
      <w:r w:rsidRPr="00677EF6">
        <w:rPr>
          <w:rFonts w:ascii="Arial" w:eastAsia="Times New Roman" w:hAnsi="Arial" w:cs="Arial"/>
          <w:color w:val="273239"/>
          <w:spacing w:val="2"/>
          <w:sz w:val="27"/>
          <w:szCs w:val="27"/>
          <w:bdr w:val="none" w:sz="0" w:space="0" w:color="auto" w:frame="1"/>
          <w:lang w:eastAsia="en-IN"/>
        </w:rPr>
        <w:t>Denormalization</w:t>
      </w:r>
      <w:proofErr w:type="spellEnd"/>
      <w:r w:rsidRPr="00677EF6">
        <w:rPr>
          <w:rFonts w:ascii="Arial" w:eastAsia="Times New Roman" w:hAnsi="Arial" w:cs="Arial"/>
          <w:color w:val="273239"/>
          <w:spacing w:val="2"/>
          <w:sz w:val="27"/>
          <w:szCs w:val="27"/>
          <w:bdr w:val="none" w:sz="0" w:space="0" w:color="auto" w:frame="1"/>
          <w:lang w:eastAsia="en-IN"/>
        </w:rPr>
        <w:t xml:space="preserve">, then, strikes a different compromise. Under </w:t>
      </w:r>
      <w:proofErr w:type="spellStart"/>
      <w:r w:rsidRPr="00677EF6">
        <w:rPr>
          <w:rFonts w:ascii="Arial" w:eastAsia="Times New Roman" w:hAnsi="Arial" w:cs="Arial"/>
          <w:color w:val="273239"/>
          <w:spacing w:val="2"/>
          <w:sz w:val="27"/>
          <w:szCs w:val="27"/>
          <w:bdr w:val="none" w:sz="0" w:space="0" w:color="auto" w:frame="1"/>
          <w:lang w:eastAsia="en-IN"/>
        </w:rPr>
        <w:t>denormalization</w:t>
      </w:r>
      <w:proofErr w:type="spellEnd"/>
      <w:r w:rsidRPr="00677EF6">
        <w:rPr>
          <w:rFonts w:ascii="Arial" w:eastAsia="Times New Roman" w:hAnsi="Arial" w:cs="Arial"/>
          <w:color w:val="273239"/>
          <w:spacing w:val="2"/>
          <w:sz w:val="27"/>
          <w:szCs w:val="27"/>
          <w:bdr w:val="none" w:sz="0" w:space="0" w:color="auto" w:frame="1"/>
          <w:lang w:eastAsia="en-IN"/>
        </w:rPr>
        <w:t>, we decide that we're okay with some redundancy and some extra effort to update the database in order to get the efficiency advantages of fewer joins. </w:t>
      </w:r>
    </w:p>
    <w:p w:rsidR="00DE721C" w:rsidRPr="00677EF6" w:rsidRDefault="00DE721C" w:rsidP="00DE721C">
      <w:p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
    <w:p w:rsidR="00677EF6" w:rsidRPr="00575CC8" w:rsidRDefault="00DE721C" w:rsidP="00677EF6">
      <w:pPr>
        <w:rPr>
          <w:rFonts w:ascii="Arial" w:hAnsi="Arial" w:cs="Arial"/>
          <w:b/>
          <w:sz w:val="36"/>
          <w:u w:val="single"/>
        </w:rPr>
      </w:pPr>
      <w:r w:rsidRPr="00575CC8">
        <w:rPr>
          <w:rFonts w:ascii="Arial" w:hAnsi="Arial" w:cs="Arial"/>
          <w:b/>
          <w:sz w:val="36"/>
          <w:u w:val="single"/>
        </w:rPr>
        <w:t xml:space="preserve">Meta data, Meta data </w:t>
      </w:r>
      <w:proofErr w:type="gramStart"/>
      <w:r w:rsidRPr="00575CC8">
        <w:rPr>
          <w:rFonts w:ascii="Arial" w:hAnsi="Arial" w:cs="Arial"/>
          <w:b/>
          <w:sz w:val="36"/>
          <w:u w:val="single"/>
        </w:rPr>
        <w:t>Repository :</w:t>
      </w:r>
      <w:proofErr w:type="gramEnd"/>
    </w:p>
    <w:p w:rsidR="00677EF6" w:rsidRPr="006F1B08" w:rsidRDefault="00DE721C" w:rsidP="00DE721C">
      <w:pPr>
        <w:spacing w:after="0" w:line="480" w:lineRule="atLeast"/>
        <w:jc w:val="both"/>
        <w:rPr>
          <w:rFonts w:ascii="Arial" w:eastAsia="Times New Roman" w:hAnsi="Arial" w:cs="Arial"/>
          <w:color w:val="242424"/>
          <w:spacing w:val="-1"/>
          <w:sz w:val="28"/>
          <w:szCs w:val="30"/>
          <w:lang w:eastAsia="en-IN"/>
        </w:rPr>
      </w:pPr>
      <w:r w:rsidRPr="00575CC8">
        <w:rPr>
          <w:rFonts w:ascii="Arial" w:hAnsi="Arial" w:cs="Arial"/>
          <w:color w:val="001D35"/>
          <w:sz w:val="24"/>
          <w:shd w:val="clear" w:color="auto" w:fill="FFFFFF"/>
        </w:rPr>
        <w:t xml:space="preserve">Metadata is "data about data," providing descriptive information about a dataset, like its creation </w:t>
      </w:r>
      <w:proofErr w:type="spellStart"/>
      <w:r w:rsidRPr="00575CC8">
        <w:rPr>
          <w:rFonts w:ascii="Arial" w:hAnsi="Arial" w:cs="Arial"/>
          <w:color w:val="001D35"/>
          <w:sz w:val="24"/>
          <w:shd w:val="clear" w:color="auto" w:fill="FFFFFF"/>
        </w:rPr>
        <w:t>date,format</w:t>
      </w:r>
      <w:proofErr w:type="spellEnd"/>
      <w:r w:rsidRPr="00575CC8">
        <w:rPr>
          <w:rFonts w:ascii="Arial" w:hAnsi="Arial" w:cs="Arial"/>
          <w:color w:val="001D35"/>
          <w:sz w:val="24"/>
          <w:shd w:val="clear" w:color="auto" w:fill="FFFFFF"/>
        </w:rPr>
        <w:t xml:space="preserve">, or owner, while a metadata repository is a centralized database that stores and manages this metadata, enabling data discovery, governance, and improved data quality across an organization. Metadata repositories act as central hubs for business glossaries, data dictionaries, and data </w:t>
      </w:r>
      <w:proofErr w:type="spellStart"/>
      <w:r w:rsidRPr="00575CC8">
        <w:rPr>
          <w:rFonts w:ascii="Arial" w:hAnsi="Arial" w:cs="Arial"/>
          <w:color w:val="001D35"/>
          <w:sz w:val="24"/>
          <w:shd w:val="clear" w:color="auto" w:fill="FFFFFF"/>
        </w:rPr>
        <w:t>catalogs</w:t>
      </w:r>
      <w:proofErr w:type="spellEnd"/>
      <w:r w:rsidRPr="00575CC8">
        <w:rPr>
          <w:rFonts w:ascii="Arial" w:hAnsi="Arial" w:cs="Arial"/>
          <w:color w:val="001D35"/>
          <w:sz w:val="24"/>
          <w:shd w:val="clear" w:color="auto" w:fill="FFFFFF"/>
        </w:rPr>
        <w:t>, making complex data systems easier to navigate and understand.</w:t>
      </w:r>
    </w:p>
    <w:p w:rsidR="00DE721C" w:rsidRPr="00DE721C" w:rsidRDefault="00DE721C" w:rsidP="00DE721C">
      <w:pPr>
        <w:shd w:val="clear" w:color="auto" w:fill="FFFFFF"/>
        <w:spacing w:after="150" w:line="420" w:lineRule="atLeast"/>
        <w:rPr>
          <w:rFonts w:ascii="Arial" w:eastAsia="Times New Roman" w:hAnsi="Arial" w:cs="Arial"/>
          <w:color w:val="001D35"/>
          <w:sz w:val="30"/>
          <w:szCs w:val="30"/>
          <w:u w:val="single"/>
          <w:lang w:eastAsia="en-IN"/>
        </w:rPr>
      </w:pPr>
      <w:r w:rsidRPr="00DE721C">
        <w:rPr>
          <w:rFonts w:ascii="Arial" w:eastAsia="Times New Roman" w:hAnsi="Arial" w:cs="Arial"/>
          <w:color w:val="001D35"/>
          <w:sz w:val="30"/>
          <w:szCs w:val="30"/>
          <w:u w:val="single"/>
          <w:lang w:eastAsia="en-IN"/>
        </w:rPr>
        <w:t>What is Metadata?</w:t>
      </w:r>
    </w:p>
    <w:p w:rsidR="00DE721C" w:rsidRPr="00DE721C" w:rsidRDefault="00DE721C" w:rsidP="00DE721C">
      <w:pPr>
        <w:numPr>
          <w:ilvl w:val="0"/>
          <w:numId w:val="43"/>
        </w:numPr>
        <w:shd w:val="clear" w:color="auto" w:fill="FFFFFF"/>
        <w:spacing w:after="120" w:line="360" w:lineRule="atLeast"/>
        <w:ind w:left="0"/>
        <w:rPr>
          <w:rFonts w:ascii="Arial" w:eastAsia="Times New Roman" w:hAnsi="Arial" w:cs="Arial"/>
          <w:color w:val="001D35"/>
          <w:sz w:val="24"/>
          <w:szCs w:val="24"/>
          <w:lang w:eastAsia="en-IN"/>
        </w:rPr>
      </w:pPr>
      <w:r w:rsidRPr="00575CC8">
        <w:rPr>
          <w:rFonts w:ascii="Arial" w:eastAsia="Times New Roman" w:hAnsi="Arial" w:cs="Arial"/>
          <w:b/>
          <w:bCs/>
          <w:color w:val="001D35"/>
          <w:sz w:val="24"/>
          <w:szCs w:val="24"/>
          <w:lang w:eastAsia="en-IN"/>
        </w:rPr>
        <w:t>Definition:</w:t>
      </w:r>
      <w:r w:rsidRPr="00DE721C">
        <w:rPr>
          <w:rFonts w:ascii="Arial" w:eastAsia="Times New Roman" w:hAnsi="Arial" w:cs="Arial"/>
          <w:color w:val="001D35"/>
          <w:sz w:val="24"/>
          <w:szCs w:val="24"/>
          <w:lang w:eastAsia="en-IN"/>
        </w:rPr>
        <w:t> </w:t>
      </w:r>
    </w:p>
    <w:p w:rsidR="00DE721C" w:rsidRPr="00575CC8" w:rsidRDefault="00DE721C" w:rsidP="00DE721C">
      <w:pPr>
        <w:shd w:val="clear" w:color="auto" w:fill="FFFFFF"/>
        <w:spacing w:after="120" w:line="360" w:lineRule="atLeast"/>
        <w:rPr>
          <w:rFonts w:ascii="Arial" w:eastAsia="Times New Roman" w:hAnsi="Arial" w:cs="Arial"/>
          <w:spacing w:val="2"/>
          <w:sz w:val="24"/>
          <w:szCs w:val="24"/>
          <w:lang w:eastAsia="en-IN"/>
        </w:rPr>
      </w:pPr>
      <w:r w:rsidRPr="00DE721C">
        <w:rPr>
          <w:rFonts w:ascii="Arial" w:eastAsia="Times New Roman" w:hAnsi="Arial" w:cs="Arial"/>
          <w:color w:val="001D35"/>
          <w:spacing w:val="2"/>
          <w:sz w:val="24"/>
          <w:szCs w:val="24"/>
          <w:lang w:eastAsia="en-IN"/>
        </w:rPr>
        <w:t>Metadata is information that describes the characteristics and context of other data.</w:t>
      </w:r>
      <w:r w:rsidRPr="00575CC8">
        <w:rPr>
          <w:rFonts w:ascii="Arial" w:eastAsia="Times New Roman" w:hAnsi="Arial" w:cs="Arial"/>
          <w:color w:val="001D35"/>
          <w:spacing w:val="2"/>
          <w:sz w:val="24"/>
          <w:szCs w:val="24"/>
          <w:lang w:eastAsia="en-IN"/>
        </w:rPr>
        <w:t> </w:t>
      </w:r>
    </w:p>
    <w:p w:rsidR="00DE721C" w:rsidRPr="00DE721C" w:rsidRDefault="00DE721C" w:rsidP="00DE721C">
      <w:pPr>
        <w:numPr>
          <w:ilvl w:val="0"/>
          <w:numId w:val="43"/>
        </w:numPr>
        <w:shd w:val="clear" w:color="auto" w:fill="FFFFFF"/>
        <w:spacing w:after="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Examples:</w:t>
      </w:r>
    </w:p>
    <w:p w:rsidR="00DE721C" w:rsidRPr="00575CC8" w:rsidRDefault="00DE721C" w:rsidP="00DE721C">
      <w:pPr>
        <w:numPr>
          <w:ilvl w:val="1"/>
          <w:numId w:val="44"/>
        </w:numPr>
        <w:shd w:val="clear" w:color="auto" w:fill="FFFFFF"/>
        <w:spacing w:after="120" w:line="360" w:lineRule="atLeast"/>
        <w:ind w:left="0"/>
        <w:rPr>
          <w:rFonts w:ascii="Arial" w:eastAsia="Times New Roman" w:hAnsi="Arial" w:cs="Arial"/>
          <w:spacing w:val="2"/>
          <w:sz w:val="24"/>
          <w:szCs w:val="24"/>
          <w:lang w:eastAsia="en-IN"/>
        </w:rPr>
      </w:pPr>
      <w:r w:rsidRPr="00575CC8">
        <w:rPr>
          <w:rFonts w:ascii="Arial" w:eastAsia="Times New Roman" w:hAnsi="Arial" w:cs="Arial"/>
          <w:b/>
          <w:bCs/>
          <w:color w:val="001D35"/>
          <w:spacing w:val="2"/>
          <w:sz w:val="24"/>
          <w:szCs w:val="24"/>
          <w:lang w:eastAsia="en-IN"/>
        </w:rPr>
        <w:t>File Metadata:</w:t>
      </w:r>
      <w:r w:rsidRPr="00DE721C">
        <w:rPr>
          <w:rFonts w:ascii="Arial" w:eastAsia="Times New Roman" w:hAnsi="Arial" w:cs="Arial"/>
          <w:color w:val="001D35"/>
          <w:spacing w:val="2"/>
          <w:sz w:val="24"/>
          <w:szCs w:val="24"/>
          <w:lang w:eastAsia="en-IN"/>
        </w:rPr>
        <w:t> A file's name, size, type, and creation date.</w:t>
      </w:r>
      <w:r w:rsidRPr="00575CC8">
        <w:rPr>
          <w:rFonts w:ascii="Arial" w:eastAsia="Times New Roman" w:hAnsi="Arial" w:cs="Arial"/>
          <w:color w:val="001D35"/>
          <w:spacing w:val="2"/>
          <w:sz w:val="24"/>
          <w:szCs w:val="24"/>
          <w:lang w:eastAsia="en-IN"/>
        </w:rPr>
        <w:t> </w:t>
      </w:r>
    </w:p>
    <w:p w:rsidR="00DE721C" w:rsidRPr="00575CC8" w:rsidRDefault="00DE721C" w:rsidP="00DE721C">
      <w:pPr>
        <w:numPr>
          <w:ilvl w:val="1"/>
          <w:numId w:val="44"/>
        </w:numPr>
        <w:shd w:val="clear" w:color="auto" w:fill="FFFFFF"/>
        <w:spacing w:after="120" w:line="360" w:lineRule="atLeast"/>
        <w:ind w:left="0"/>
        <w:rPr>
          <w:rFonts w:ascii="Arial" w:eastAsia="Times New Roman" w:hAnsi="Arial" w:cs="Arial"/>
          <w:color w:val="001D35"/>
          <w:spacing w:val="2"/>
          <w:sz w:val="24"/>
          <w:szCs w:val="24"/>
          <w:lang w:eastAsia="en-IN"/>
        </w:rPr>
      </w:pPr>
      <w:r w:rsidRPr="00575CC8">
        <w:rPr>
          <w:rFonts w:ascii="Arial" w:eastAsia="Times New Roman" w:hAnsi="Arial" w:cs="Arial"/>
          <w:b/>
          <w:bCs/>
          <w:color w:val="001D35"/>
          <w:spacing w:val="2"/>
          <w:sz w:val="24"/>
          <w:szCs w:val="24"/>
          <w:lang w:eastAsia="en-IN"/>
        </w:rPr>
        <w:t>Image Metadata:</w:t>
      </w:r>
      <w:r w:rsidRPr="00DE721C">
        <w:rPr>
          <w:rFonts w:ascii="Arial" w:eastAsia="Times New Roman" w:hAnsi="Arial" w:cs="Arial"/>
          <w:color w:val="001D35"/>
          <w:spacing w:val="2"/>
          <w:sz w:val="24"/>
          <w:szCs w:val="24"/>
          <w:lang w:eastAsia="en-IN"/>
        </w:rPr>
        <w:t xml:space="preserve"> An image's resolution, camera settings, and </w:t>
      </w:r>
      <w:proofErr w:type="spellStart"/>
      <w:r w:rsidRPr="00DE721C">
        <w:rPr>
          <w:rFonts w:ascii="Arial" w:eastAsia="Times New Roman" w:hAnsi="Arial" w:cs="Arial"/>
          <w:color w:val="001D35"/>
          <w:spacing w:val="2"/>
          <w:sz w:val="24"/>
          <w:szCs w:val="24"/>
          <w:lang w:eastAsia="en-IN"/>
        </w:rPr>
        <w:t>color</w:t>
      </w:r>
      <w:proofErr w:type="spellEnd"/>
      <w:r w:rsidRPr="00DE721C">
        <w:rPr>
          <w:rFonts w:ascii="Arial" w:eastAsia="Times New Roman" w:hAnsi="Arial" w:cs="Arial"/>
          <w:color w:val="001D35"/>
          <w:spacing w:val="2"/>
          <w:sz w:val="24"/>
          <w:szCs w:val="24"/>
          <w:lang w:eastAsia="en-IN"/>
        </w:rPr>
        <w:t xml:space="preserve"> depth.</w:t>
      </w:r>
      <w:r w:rsidRPr="00575CC8">
        <w:rPr>
          <w:rFonts w:ascii="Arial" w:eastAsia="Times New Roman" w:hAnsi="Arial" w:cs="Arial"/>
          <w:color w:val="001D35"/>
          <w:spacing w:val="2"/>
          <w:sz w:val="24"/>
          <w:szCs w:val="24"/>
          <w:lang w:eastAsia="en-IN"/>
        </w:rPr>
        <w:t> </w:t>
      </w:r>
    </w:p>
    <w:p w:rsidR="00DE721C" w:rsidRPr="00575CC8" w:rsidRDefault="00DE721C" w:rsidP="00DE721C">
      <w:pPr>
        <w:numPr>
          <w:ilvl w:val="1"/>
          <w:numId w:val="44"/>
        </w:numPr>
        <w:shd w:val="clear" w:color="auto" w:fill="FFFFFF"/>
        <w:spacing w:after="120" w:line="360" w:lineRule="atLeast"/>
        <w:ind w:left="0"/>
        <w:rPr>
          <w:rFonts w:ascii="Arial" w:eastAsia="Times New Roman" w:hAnsi="Arial" w:cs="Arial"/>
          <w:color w:val="001D35"/>
          <w:spacing w:val="2"/>
          <w:sz w:val="24"/>
          <w:szCs w:val="24"/>
          <w:lang w:eastAsia="en-IN"/>
        </w:rPr>
      </w:pPr>
      <w:r w:rsidRPr="00575CC8">
        <w:rPr>
          <w:rFonts w:ascii="Arial" w:eastAsia="Times New Roman" w:hAnsi="Arial" w:cs="Arial"/>
          <w:b/>
          <w:bCs/>
          <w:color w:val="001D35"/>
          <w:spacing w:val="2"/>
          <w:sz w:val="24"/>
          <w:szCs w:val="24"/>
          <w:lang w:eastAsia="en-IN"/>
        </w:rPr>
        <w:t>Database Metadata:</w:t>
      </w:r>
      <w:r w:rsidRPr="00DE721C">
        <w:rPr>
          <w:rFonts w:ascii="Arial" w:eastAsia="Times New Roman" w:hAnsi="Arial" w:cs="Arial"/>
          <w:color w:val="001D35"/>
          <w:spacing w:val="2"/>
          <w:sz w:val="24"/>
          <w:szCs w:val="24"/>
          <w:lang w:eastAsia="en-IN"/>
        </w:rPr>
        <w:t> The names of tables, column types, and relationships between data elements within a database.</w:t>
      </w:r>
      <w:r w:rsidRPr="00575CC8">
        <w:rPr>
          <w:rFonts w:ascii="Arial" w:eastAsia="Times New Roman" w:hAnsi="Arial" w:cs="Arial"/>
          <w:color w:val="001D35"/>
          <w:spacing w:val="2"/>
          <w:sz w:val="24"/>
          <w:szCs w:val="24"/>
          <w:lang w:eastAsia="en-IN"/>
        </w:rPr>
        <w:t> </w:t>
      </w:r>
    </w:p>
    <w:p w:rsidR="00DE721C" w:rsidRPr="00575CC8" w:rsidRDefault="00DE721C" w:rsidP="00DE721C">
      <w:pPr>
        <w:numPr>
          <w:ilvl w:val="1"/>
          <w:numId w:val="44"/>
        </w:numPr>
        <w:shd w:val="clear" w:color="auto" w:fill="FFFFFF"/>
        <w:spacing w:after="0" w:line="360" w:lineRule="atLeast"/>
        <w:ind w:left="0"/>
        <w:rPr>
          <w:rFonts w:ascii="Arial" w:eastAsia="Times New Roman" w:hAnsi="Arial" w:cs="Arial"/>
          <w:color w:val="001D35"/>
          <w:spacing w:val="2"/>
          <w:sz w:val="24"/>
          <w:szCs w:val="24"/>
          <w:lang w:eastAsia="en-IN"/>
        </w:rPr>
      </w:pPr>
      <w:r w:rsidRPr="00575CC8">
        <w:rPr>
          <w:rFonts w:ascii="Arial" w:eastAsia="Times New Roman" w:hAnsi="Arial" w:cs="Arial"/>
          <w:b/>
          <w:bCs/>
          <w:color w:val="001D35"/>
          <w:spacing w:val="2"/>
          <w:sz w:val="24"/>
          <w:szCs w:val="24"/>
          <w:lang w:eastAsia="en-IN"/>
        </w:rPr>
        <w:t>Business Metadata:</w:t>
      </w:r>
      <w:r w:rsidRPr="00DE721C">
        <w:rPr>
          <w:rFonts w:ascii="Arial" w:eastAsia="Times New Roman" w:hAnsi="Arial" w:cs="Arial"/>
          <w:color w:val="001D35"/>
          <w:spacing w:val="2"/>
          <w:sz w:val="24"/>
          <w:szCs w:val="24"/>
          <w:lang w:eastAsia="en-IN"/>
        </w:rPr>
        <w:t> Data ownership, business definitions, and rules for data usage.</w:t>
      </w:r>
      <w:r w:rsidRPr="00575CC8">
        <w:rPr>
          <w:rFonts w:ascii="Arial" w:eastAsia="Times New Roman" w:hAnsi="Arial" w:cs="Arial"/>
          <w:color w:val="001D35"/>
          <w:spacing w:val="2"/>
          <w:sz w:val="24"/>
          <w:szCs w:val="24"/>
          <w:lang w:eastAsia="en-IN"/>
        </w:rPr>
        <w:t> </w:t>
      </w:r>
    </w:p>
    <w:p w:rsidR="00DE721C" w:rsidRPr="00DE721C" w:rsidRDefault="00DE721C" w:rsidP="00DE721C">
      <w:pPr>
        <w:shd w:val="clear" w:color="auto" w:fill="FFFFFF"/>
        <w:spacing w:after="150" w:line="420" w:lineRule="atLeast"/>
        <w:rPr>
          <w:rFonts w:ascii="Arial" w:eastAsia="Times New Roman" w:hAnsi="Arial" w:cs="Arial"/>
          <w:sz w:val="30"/>
          <w:szCs w:val="30"/>
          <w:lang w:eastAsia="en-IN"/>
        </w:rPr>
      </w:pPr>
      <w:r w:rsidRPr="00DE721C">
        <w:rPr>
          <w:rFonts w:ascii="Arial" w:eastAsia="Times New Roman" w:hAnsi="Arial" w:cs="Arial"/>
          <w:color w:val="001D35"/>
          <w:sz w:val="30"/>
          <w:szCs w:val="30"/>
          <w:lang w:eastAsia="en-IN"/>
        </w:rPr>
        <w:t>What is a Metadata Repository?</w:t>
      </w:r>
    </w:p>
    <w:p w:rsidR="00DE721C" w:rsidRPr="00DE721C" w:rsidRDefault="00DE721C" w:rsidP="00DE721C">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575CC8">
        <w:rPr>
          <w:rFonts w:ascii="Arial" w:eastAsia="Times New Roman" w:hAnsi="Arial" w:cs="Arial"/>
          <w:b/>
          <w:bCs/>
          <w:color w:val="001D35"/>
          <w:sz w:val="24"/>
          <w:szCs w:val="24"/>
          <w:lang w:eastAsia="en-IN"/>
        </w:rPr>
        <w:t>Definition:</w:t>
      </w:r>
      <w:r w:rsidRPr="00DE721C">
        <w:rPr>
          <w:rFonts w:ascii="Arial" w:eastAsia="Times New Roman" w:hAnsi="Arial" w:cs="Arial"/>
          <w:color w:val="001D35"/>
          <w:sz w:val="24"/>
          <w:szCs w:val="24"/>
          <w:lang w:eastAsia="en-IN"/>
        </w:rPr>
        <w:t> </w:t>
      </w:r>
    </w:p>
    <w:p w:rsidR="00DE721C" w:rsidRPr="00575CC8" w:rsidRDefault="00DE721C" w:rsidP="00DE721C">
      <w:pPr>
        <w:shd w:val="clear" w:color="auto" w:fill="FFFFFF"/>
        <w:spacing w:after="120" w:line="360" w:lineRule="atLeast"/>
        <w:rPr>
          <w:rFonts w:ascii="Arial" w:eastAsia="Times New Roman" w:hAnsi="Arial" w:cs="Arial"/>
          <w:spacing w:val="2"/>
          <w:sz w:val="24"/>
          <w:szCs w:val="24"/>
          <w:lang w:eastAsia="en-IN"/>
        </w:rPr>
      </w:pPr>
      <w:r w:rsidRPr="00DE721C">
        <w:rPr>
          <w:rFonts w:ascii="Arial" w:eastAsia="Times New Roman" w:hAnsi="Arial" w:cs="Arial"/>
          <w:color w:val="001D35"/>
          <w:spacing w:val="2"/>
          <w:sz w:val="24"/>
          <w:szCs w:val="24"/>
          <w:lang w:eastAsia="en-IN"/>
        </w:rPr>
        <w:lastRenderedPageBreak/>
        <w:t>A specialized database or software tool that stores, organizes, and manages all the metadata for an organization's data assets.</w:t>
      </w:r>
      <w:r w:rsidRPr="00575CC8">
        <w:rPr>
          <w:rFonts w:ascii="Arial" w:eastAsia="Times New Roman" w:hAnsi="Arial" w:cs="Arial"/>
          <w:color w:val="001D35"/>
          <w:spacing w:val="2"/>
          <w:sz w:val="24"/>
          <w:szCs w:val="24"/>
          <w:lang w:eastAsia="en-IN"/>
        </w:rPr>
        <w:t> </w:t>
      </w:r>
    </w:p>
    <w:p w:rsidR="00DE721C" w:rsidRPr="00DE721C" w:rsidRDefault="00DE721C" w:rsidP="00DE721C">
      <w:pPr>
        <w:numPr>
          <w:ilvl w:val="0"/>
          <w:numId w:val="45"/>
        </w:numPr>
        <w:shd w:val="clear" w:color="auto" w:fill="FFFFFF"/>
        <w:spacing w:after="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z w:val="24"/>
          <w:szCs w:val="24"/>
          <w:lang w:eastAsia="en-IN"/>
        </w:rPr>
        <w:t>Purpose:</w:t>
      </w:r>
    </w:p>
    <w:p w:rsidR="00DE721C" w:rsidRPr="00575CC8" w:rsidRDefault="00DE721C" w:rsidP="00DE721C">
      <w:pPr>
        <w:numPr>
          <w:ilvl w:val="1"/>
          <w:numId w:val="46"/>
        </w:numPr>
        <w:shd w:val="clear" w:color="auto" w:fill="FFFFFF"/>
        <w:spacing w:after="120" w:line="360" w:lineRule="atLeast"/>
        <w:ind w:left="0"/>
        <w:rPr>
          <w:rFonts w:ascii="Arial" w:eastAsia="Times New Roman" w:hAnsi="Arial" w:cs="Arial"/>
          <w:spacing w:val="2"/>
          <w:sz w:val="24"/>
          <w:szCs w:val="24"/>
          <w:lang w:eastAsia="en-IN"/>
        </w:rPr>
      </w:pPr>
      <w:r w:rsidRPr="00575CC8">
        <w:rPr>
          <w:rFonts w:ascii="Arial" w:eastAsia="Times New Roman" w:hAnsi="Arial" w:cs="Arial"/>
          <w:b/>
          <w:bCs/>
          <w:color w:val="001D35"/>
          <w:spacing w:val="2"/>
          <w:sz w:val="24"/>
          <w:szCs w:val="24"/>
          <w:lang w:eastAsia="en-IN"/>
        </w:rPr>
        <w:t>Data Understanding:</w:t>
      </w:r>
      <w:r w:rsidRPr="00DE721C">
        <w:rPr>
          <w:rFonts w:ascii="Arial" w:eastAsia="Times New Roman" w:hAnsi="Arial" w:cs="Arial"/>
          <w:color w:val="001D35"/>
          <w:spacing w:val="2"/>
          <w:sz w:val="24"/>
          <w:szCs w:val="24"/>
          <w:lang w:eastAsia="en-IN"/>
        </w:rPr>
        <w:t> Provides users with a clear view of available data, where it's located, and its origin.</w:t>
      </w:r>
      <w:r w:rsidRPr="00575CC8">
        <w:rPr>
          <w:rFonts w:ascii="Arial" w:eastAsia="Times New Roman" w:hAnsi="Arial" w:cs="Arial"/>
          <w:color w:val="001D35"/>
          <w:spacing w:val="2"/>
          <w:sz w:val="24"/>
          <w:szCs w:val="24"/>
          <w:lang w:eastAsia="en-IN"/>
        </w:rPr>
        <w:t> </w:t>
      </w:r>
    </w:p>
    <w:p w:rsidR="00DE721C" w:rsidRPr="00575CC8" w:rsidRDefault="00DE721C" w:rsidP="00DE721C">
      <w:pPr>
        <w:numPr>
          <w:ilvl w:val="1"/>
          <w:numId w:val="46"/>
        </w:numPr>
        <w:shd w:val="clear" w:color="auto" w:fill="FFFFFF"/>
        <w:spacing w:after="120" w:line="360" w:lineRule="atLeast"/>
        <w:ind w:left="0"/>
        <w:rPr>
          <w:rFonts w:ascii="Arial" w:eastAsia="Times New Roman" w:hAnsi="Arial" w:cs="Arial"/>
          <w:color w:val="001D35"/>
          <w:spacing w:val="2"/>
          <w:sz w:val="24"/>
          <w:szCs w:val="24"/>
          <w:lang w:eastAsia="en-IN"/>
        </w:rPr>
      </w:pPr>
      <w:r w:rsidRPr="00575CC8">
        <w:rPr>
          <w:rFonts w:ascii="Arial" w:eastAsia="Times New Roman" w:hAnsi="Arial" w:cs="Arial"/>
          <w:b/>
          <w:bCs/>
          <w:color w:val="001D35"/>
          <w:spacing w:val="2"/>
          <w:sz w:val="24"/>
          <w:szCs w:val="24"/>
          <w:lang w:eastAsia="en-IN"/>
        </w:rPr>
        <w:t>Data Governance:</w:t>
      </w:r>
      <w:r w:rsidRPr="00DE721C">
        <w:rPr>
          <w:rFonts w:ascii="Arial" w:eastAsia="Times New Roman" w:hAnsi="Arial" w:cs="Arial"/>
          <w:color w:val="001D35"/>
          <w:spacing w:val="2"/>
          <w:sz w:val="24"/>
          <w:szCs w:val="24"/>
          <w:lang w:eastAsia="en-IN"/>
        </w:rPr>
        <w:t> Supports compliance efforts by tracking data lineage (its history) and defining data ownership.</w:t>
      </w:r>
      <w:r w:rsidRPr="00575CC8">
        <w:rPr>
          <w:rFonts w:ascii="Arial" w:eastAsia="Times New Roman" w:hAnsi="Arial" w:cs="Arial"/>
          <w:color w:val="001D35"/>
          <w:spacing w:val="2"/>
          <w:sz w:val="24"/>
          <w:szCs w:val="24"/>
          <w:lang w:eastAsia="en-IN"/>
        </w:rPr>
        <w:t> </w:t>
      </w:r>
    </w:p>
    <w:p w:rsidR="00DE721C" w:rsidRPr="00575CC8" w:rsidRDefault="00DE721C" w:rsidP="00DE721C">
      <w:pPr>
        <w:numPr>
          <w:ilvl w:val="1"/>
          <w:numId w:val="46"/>
        </w:numPr>
        <w:shd w:val="clear" w:color="auto" w:fill="FFFFFF"/>
        <w:spacing w:after="120" w:line="360" w:lineRule="atLeast"/>
        <w:ind w:left="0"/>
        <w:rPr>
          <w:rFonts w:ascii="Arial" w:eastAsia="Times New Roman" w:hAnsi="Arial" w:cs="Arial"/>
          <w:color w:val="001D35"/>
          <w:spacing w:val="2"/>
          <w:sz w:val="24"/>
          <w:szCs w:val="24"/>
          <w:lang w:eastAsia="en-IN"/>
        </w:rPr>
      </w:pPr>
      <w:r w:rsidRPr="00575CC8">
        <w:rPr>
          <w:rFonts w:ascii="Arial" w:eastAsia="Times New Roman" w:hAnsi="Arial" w:cs="Arial"/>
          <w:b/>
          <w:bCs/>
          <w:color w:val="001D35"/>
          <w:spacing w:val="2"/>
          <w:sz w:val="24"/>
          <w:szCs w:val="24"/>
          <w:lang w:eastAsia="en-IN"/>
        </w:rPr>
        <w:t>Improved Data Quality:</w:t>
      </w:r>
      <w:r w:rsidRPr="00DE721C">
        <w:rPr>
          <w:rFonts w:ascii="Arial" w:eastAsia="Times New Roman" w:hAnsi="Arial" w:cs="Arial"/>
          <w:color w:val="001D35"/>
          <w:spacing w:val="2"/>
          <w:sz w:val="24"/>
          <w:szCs w:val="24"/>
          <w:lang w:eastAsia="en-IN"/>
        </w:rPr>
        <w:t> Helps reduce inconsistencies and errors by documenting data definitions and rules.</w:t>
      </w:r>
      <w:r w:rsidRPr="00575CC8">
        <w:rPr>
          <w:rFonts w:ascii="Arial" w:eastAsia="Times New Roman" w:hAnsi="Arial" w:cs="Arial"/>
          <w:color w:val="001D35"/>
          <w:spacing w:val="2"/>
          <w:sz w:val="24"/>
          <w:szCs w:val="24"/>
          <w:lang w:eastAsia="en-IN"/>
        </w:rPr>
        <w:t> </w:t>
      </w:r>
    </w:p>
    <w:p w:rsidR="00DE721C" w:rsidRPr="00575CC8" w:rsidRDefault="00DE721C" w:rsidP="00DE721C">
      <w:pPr>
        <w:numPr>
          <w:ilvl w:val="1"/>
          <w:numId w:val="46"/>
        </w:numPr>
        <w:shd w:val="clear" w:color="auto" w:fill="FFFFFF"/>
        <w:spacing w:after="120" w:line="360" w:lineRule="atLeast"/>
        <w:ind w:left="0"/>
        <w:rPr>
          <w:rFonts w:ascii="Arial" w:eastAsia="Times New Roman" w:hAnsi="Arial" w:cs="Arial"/>
          <w:color w:val="001D35"/>
          <w:spacing w:val="2"/>
          <w:sz w:val="24"/>
          <w:szCs w:val="24"/>
          <w:lang w:eastAsia="en-IN"/>
        </w:rPr>
      </w:pPr>
      <w:r w:rsidRPr="00575CC8">
        <w:rPr>
          <w:rFonts w:ascii="Arial" w:eastAsia="Times New Roman" w:hAnsi="Arial" w:cs="Arial"/>
          <w:b/>
          <w:bCs/>
          <w:color w:val="001D35"/>
          <w:spacing w:val="2"/>
          <w:sz w:val="24"/>
          <w:szCs w:val="24"/>
          <w:lang w:eastAsia="en-IN"/>
        </w:rPr>
        <w:t>Enhanced Decision-Making:</w:t>
      </w:r>
      <w:r w:rsidRPr="00DE721C">
        <w:rPr>
          <w:rFonts w:ascii="Arial" w:eastAsia="Times New Roman" w:hAnsi="Arial" w:cs="Arial"/>
          <w:color w:val="001D35"/>
          <w:spacing w:val="2"/>
          <w:sz w:val="24"/>
          <w:szCs w:val="24"/>
          <w:lang w:eastAsia="en-IN"/>
        </w:rPr>
        <w:t> Enables more accurate and timely decisions by providing reliable information about data assets.</w:t>
      </w:r>
      <w:r w:rsidRPr="00575CC8">
        <w:rPr>
          <w:rFonts w:ascii="Arial" w:eastAsia="Times New Roman" w:hAnsi="Arial" w:cs="Arial"/>
          <w:color w:val="001D35"/>
          <w:spacing w:val="2"/>
          <w:sz w:val="24"/>
          <w:szCs w:val="24"/>
          <w:lang w:eastAsia="en-IN"/>
        </w:rPr>
        <w:t> </w:t>
      </w:r>
    </w:p>
    <w:p w:rsidR="00DE721C" w:rsidRPr="00DE721C" w:rsidRDefault="00DE721C" w:rsidP="00DE721C">
      <w:pPr>
        <w:numPr>
          <w:ilvl w:val="1"/>
          <w:numId w:val="46"/>
        </w:numPr>
        <w:shd w:val="clear" w:color="auto" w:fill="FFFFFF"/>
        <w:spacing w:after="0" w:line="360" w:lineRule="atLeast"/>
        <w:ind w:left="0"/>
        <w:rPr>
          <w:rFonts w:ascii="Arial" w:eastAsia="Times New Roman" w:hAnsi="Arial" w:cs="Arial"/>
          <w:sz w:val="24"/>
          <w:szCs w:val="24"/>
          <w:lang w:eastAsia="en-IN"/>
        </w:rPr>
      </w:pPr>
      <w:r w:rsidRPr="00575CC8">
        <w:rPr>
          <w:rFonts w:ascii="Arial" w:eastAsia="Times New Roman" w:hAnsi="Arial" w:cs="Arial"/>
          <w:b/>
          <w:bCs/>
          <w:color w:val="001D35"/>
          <w:spacing w:val="2"/>
          <w:sz w:val="24"/>
          <w:szCs w:val="24"/>
          <w:lang w:eastAsia="en-IN"/>
        </w:rPr>
        <w:t>Data Discovery:</w:t>
      </w:r>
      <w:r w:rsidRPr="00DE721C">
        <w:rPr>
          <w:rFonts w:ascii="Arial" w:eastAsia="Times New Roman" w:hAnsi="Arial" w:cs="Arial"/>
          <w:color w:val="001D35"/>
          <w:spacing w:val="2"/>
          <w:sz w:val="24"/>
          <w:szCs w:val="24"/>
          <w:lang w:eastAsia="en-IN"/>
        </w:rPr>
        <w:t xml:space="preserve"> Acts as a central repository for data </w:t>
      </w:r>
      <w:proofErr w:type="spellStart"/>
      <w:r w:rsidRPr="00DE721C">
        <w:rPr>
          <w:rFonts w:ascii="Arial" w:eastAsia="Times New Roman" w:hAnsi="Arial" w:cs="Arial"/>
          <w:color w:val="001D35"/>
          <w:spacing w:val="2"/>
          <w:sz w:val="24"/>
          <w:szCs w:val="24"/>
          <w:lang w:eastAsia="en-IN"/>
        </w:rPr>
        <w:t>catalogs</w:t>
      </w:r>
      <w:proofErr w:type="spellEnd"/>
      <w:r w:rsidRPr="00DE721C">
        <w:rPr>
          <w:rFonts w:ascii="Arial" w:eastAsia="Times New Roman" w:hAnsi="Arial" w:cs="Arial"/>
          <w:color w:val="001D35"/>
          <w:spacing w:val="2"/>
          <w:sz w:val="24"/>
          <w:szCs w:val="24"/>
          <w:lang w:eastAsia="en-IN"/>
        </w:rPr>
        <w:t>, dictionaries, and glossaries, making data easier to find and use.</w:t>
      </w:r>
      <w:r w:rsidRPr="00575CC8">
        <w:rPr>
          <w:rFonts w:ascii="Arial" w:eastAsia="Times New Roman" w:hAnsi="Arial" w:cs="Arial"/>
          <w:color w:val="001D35"/>
          <w:spacing w:val="2"/>
          <w:sz w:val="24"/>
          <w:szCs w:val="24"/>
          <w:lang w:eastAsia="en-IN"/>
        </w:rPr>
        <w:t> </w:t>
      </w:r>
    </w:p>
    <w:p w:rsidR="00B93D3F" w:rsidRDefault="00B93D3F" w:rsidP="00B93D3F">
      <w:pPr>
        <w:rPr>
          <w:rFonts w:ascii="Times New Roman" w:eastAsia="Times New Roman" w:hAnsi="Times New Roman" w:cs="Times New Roman"/>
          <w:color w:val="242424"/>
          <w:spacing w:val="-1"/>
          <w:sz w:val="28"/>
          <w:szCs w:val="30"/>
          <w:lang w:eastAsia="en-IN"/>
        </w:rPr>
      </w:pPr>
    </w:p>
    <w:p w:rsidR="00B93D3F" w:rsidRPr="00B93D3F" w:rsidRDefault="00B93D3F" w:rsidP="00B93D3F">
      <w:pPr>
        <w:rPr>
          <w:rFonts w:ascii="Times New Roman" w:hAnsi="Times New Roman" w:cs="Times New Roman"/>
          <w:b/>
          <w:sz w:val="32"/>
          <w:u w:val="single"/>
        </w:rPr>
      </w:pPr>
      <w:r w:rsidRPr="00B93D3F">
        <w:rPr>
          <w:rFonts w:ascii="Times New Roman" w:hAnsi="Times New Roman" w:cs="Times New Roman"/>
          <w:b/>
          <w:sz w:val="32"/>
          <w:u w:val="single"/>
        </w:rPr>
        <w:t xml:space="preserve">UNIT </w:t>
      </w:r>
      <w:proofErr w:type="gramStart"/>
      <w:r w:rsidRPr="00B93D3F">
        <w:rPr>
          <w:rFonts w:ascii="Times New Roman" w:hAnsi="Times New Roman" w:cs="Times New Roman"/>
          <w:b/>
          <w:sz w:val="32"/>
          <w:u w:val="single"/>
        </w:rPr>
        <w:t>III :</w:t>
      </w:r>
      <w:proofErr w:type="gramEnd"/>
    </w:p>
    <w:p w:rsidR="00B93D3F" w:rsidRDefault="00B93D3F">
      <w:pPr>
        <w:spacing w:after="0" w:line="480" w:lineRule="atLeast"/>
        <w:jc w:val="both"/>
        <w:rPr>
          <w:rFonts w:ascii="Times New Roman" w:hAnsi="Times New Roman" w:cs="Times New Roman"/>
          <w:b/>
          <w:sz w:val="32"/>
          <w:u w:val="single"/>
        </w:rPr>
      </w:pPr>
      <w:r w:rsidRPr="00B93D3F">
        <w:rPr>
          <w:rFonts w:ascii="Times New Roman" w:hAnsi="Times New Roman" w:cs="Times New Roman"/>
          <w:b/>
          <w:sz w:val="32"/>
          <w:u w:val="single"/>
        </w:rPr>
        <w:t xml:space="preserve">ETL </w:t>
      </w:r>
      <w:proofErr w:type="gramStart"/>
      <w:r w:rsidRPr="00B93D3F">
        <w:rPr>
          <w:rFonts w:ascii="Times New Roman" w:hAnsi="Times New Roman" w:cs="Times New Roman"/>
          <w:b/>
          <w:sz w:val="32"/>
          <w:u w:val="single"/>
        </w:rPr>
        <w:t>Processes :</w:t>
      </w:r>
      <w:proofErr w:type="gramEnd"/>
    </w:p>
    <w:p w:rsidR="00B93D3F" w:rsidRDefault="00B93D3F">
      <w:pPr>
        <w:spacing w:after="0" w:line="480" w:lineRule="atLeast"/>
        <w:jc w:val="both"/>
        <w:rPr>
          <w:rFonts w:ascii="Arial" w:hAnsi="Arial" w:cs="Arial"/>
          <w:color w:val="001D35"/>
          <w:sz w:val="28"/>
          <w:shd w:val="clear" w:color="auto" w:fill="FFFFFF"/>
        </w:rPr>
      </w:pPr>
      <w:r w:rsidRPr="00B93D3F">
        <w:rPr>
          <w:rFonts w:ascii="Arial" w:hAnsi="Arial" w:cs="Arial"/>
          <w:color w:val="001D35"/>
          <w:sz w:val="28"/>
          <w:shd w:val="clear" w:color="auto" w:fill="FFFFFF"/>
        </w:rPr>
        <w:t xml:space="preserve">ETL (Extract, Transform, </w:t>
      </w:r>
      <w:proofErr w:type="gramStart"/>
      <w:r w:rsidRPr="00B93D3F">
        <w:rPr>
          <w:rFonts w:ascii="Arial" w:hAnsi="Arial" w:cs="Arial"/>
          <w:color w:val="001D35"/>
          <w:sz w:val="28"/>
          <w:shd w:val="clear" w:color="auto" w:fill="FFFFFF"/>
        </w:rPr>
        <w:t>Load</w:t>
      </w:r>
      <w:proofErr w:type="gramEnd"/>
      <w:r w:rsidRPr="00B93D3F">
        <w:rPr>
          <w:rFonts w:ascii="Arial" w:hAnsi="Arial" w:cs="Arial"/>
          <w:color w:val="001D35"/>
          <w:sz w:val="28"/>
          <w:shd w:val="clear" w:color="auto" w:fill="FFFFFF"/>
        </w:rPr>
        <w:t>) processes are data integration methods that involve pulling raw data from various sources, cleaning and restructuring it into a usable format, and then loading it into a central target system, such as a data warehouse, for analysis and business intelligence. The extraction stage gathers data, the transform stage cleans and standardizes it by applying business rules, and the load stage moves the processed data into its final destination, often enabling data-driven decision-making</w:t>
      </w:r>
    </w:p>
    <w:p w:rsidR="00B93D3F" w:rsidRPr="00B93D3F" w:rsidRDefault="00B93D3F" w:rsidP="00B93D3F">
      <w:pPr>
        <w:shd w:val="clear" w:color="auto" w:fill="FFFFFF"/>
        <w:spacing w:after="150" w:line="420" w:lineRule="atLeast"/>
        <w:rPr>
          <w:rFonts w:ascii="Arial" w:eastAsia="Times New Roman" w:hAnsi="Arial" w:cs="Arial"/>
          <w:color w:val="001D35"/>
          <w:sz w:val="30"/>
          <w:szCs w:val="30"/>
          <w:lang w:eastAsia="en-IN"/>
        </w:rPr>
      </w:pPr>
      <w:r w:rsidRPr="00B93D3F">
        <w:rPr>
          <w:rFonts w:ascii="Arial" w:eastAsia="Times New Roman" w:hAnsi="Arial" w:cs="Arial"/>
          <w:color w:val="001D35"/>
          <w:sz w:val="30"/>
          <w:szCs w:val="30"/>
          <w:lang w:eastAsia="en-IN"/>
        </w:rPr>
        <w:t>The Three Stages of ETL</w:t>
      </w:r>
    </w:p>
    <w:p w:rsidR="00B93D3F" w:rsidRPr="00B93D3F" w:rsidRDefault="00B93D3F" w:rsidP="00B93D3F">
      <w:pPr>
        <w:numPr>
          <w:ilvl w:val="0"/>
          <w:numId w:val="47"/>
        </w:numPr>
        <w:shd w:val="clear" w:color="auto" w:fill="FFFFFF"/>
        <w:spacing w:after="120" w:line="360" w:lineRule="atLeast"/>
        <w:ind w:left="0"/>
        <w:rPr>
          <w:rFonts w:ascii="Arial" w:eastAsia="Times New Roman" w:hAnsi="Arial" w:cs="Arial"/>
          <w:color w:val="001D35"/>
          <w:sz w:val="24"/>
          <w:szCs w:val="24"/>
          <w:lang w:eastAsia="en-IN"/>
        </w:rPr>
      </w:pPr>
      <w:r w:rsidRPr="00B93D3F">
        <w:rPr>
          <w:rFonts w:ascii="Arial" w:eastAsia="Times New Roman" w:hAnsi="Arial" w:cs="Arial"/>
          <w:b/>
          <w:bCs/>
          <w:color w:val="001D35"/>
          <w:sz w:val="24"/>
          <w:szCs w:val="24"/>
          <w:lang w:eastAsia="en-IN"/>
        </w:rPr>
        <w:t>Extract</w:t>
      </w:r>
      <w:r w:rsidRPr="00B93D3F">
        <w:rPr>
          <w:rFonts w:ascii="Arial" w:eastAsia="Times New Roman" w:hAnsi="Arial" w:cs="Arial"/>
          <w:color w:val="001D35"/>
          <w:sz w:val="24"/>
          <w:szCs w:val="24"/>
          <w:lang w:eastAsia="en-IN"/>
        </w:rPr>
        <w:t>: </w:t>
      </w:r>
    </w:p>
    <w:p w:rsidR="00B93D3F" w:rsidRPr="00B93D3F" w:rsidRDefault="00B93D3F" w:rsidP="00B93D3F">
      <w:pPr>
        <w:shd w:val="clear" w:color="auto" w:fill="FFFFFF"/>
        <w:spacing w:after="120" w:line="360" w:lineRule="atLeast"/>
        <w:rPr>
          <w:rFonts w:ascii="Times New Roman" w:eastAsia="Times New Roman" w:hAnsi="Times New Roman" w:cs="Times New Roman"/>
          <w:sz w:val="24"/>
          <w:szCs w:val="24"/>
          <w:lang w:eastAsia="en-IN"/>
        </w:rPr>
      </w:pPr>
      <w:r w:rsidRPr="00B93D3F">
        <w:rPr>
          <w:rFonts w:ascii="Arial" w:eastAsia="Times New Roman" w:hAnsi="Arial" w:cs="Arial"/>
          <w:color w:val="001D35"/>
          <w:sz w:val="24"/>
          <w:szCs w:val="24"/>
          <w:lang w:eastAsia="en-IN"/>
        </w:rPr>
        <w:t>Raw data is collected from various disparate sources, which can include databases, applications, flat files, and cloud platforms. </w:t>
      </w:r>
    </w:p>
    <w:p w:rsidR="00B93D3F" w:rsidRPr="00B93D3F" w:rsidRDefault="00B93D3F" w:rsidP="00B93D3F">
      <w:pPr>
        <w:numPr>
          <w:ilvl w:val="0"/>
          <w:numId w:val="47"/>
        </w:numPr>
        <w:shd w:val="clear" w:color="auto" w:fill="FFFFFF"/>
        <w:spacing w:after="120" w:line="360" w:lineRule="atLeast"/>
        <w:ind w:left="0"/>
        <w:rPr>
          <w:rFonts w:ascii="Times New Roman" w:eastAsia="Times New Roman" w:hAnsi="Times New Roman" w:cs="Times New Roman"/>
          <w:sz w:val="24"/>
          <w:szCs w:val="24"/>
          <w:lang w:eastAsia="en-IN"/>
        </w:rPr>
      </w:pPr>
      <w:r w:rsidRPr="00B93D3F">
        <w:rPr>
          <w:rFonts w:ascii="Arial" w:eastAsia="Times New Roman" w:hAnsi="Arial" w:cs="Arial"/>
          <w:b/>
          <w:bCs/>
          <w:color w:val="001D35"/>
          <w:sz w:val="24"/>
          <w:szCs w:val="24"/>
          <w:lang w:eastAsia="en-IN"/>
        </w:rPr>
        <w:t>Transform</w:t>
      </w:r>
      <w:r w:rsidRPr="00B93D3F">
        <w:rPr>
          <w:rFonts w:ascii="Arial" w:eastAsia="Times New Roman" w:hAnsi="Arial" w:cs="Arial"/>
          <w:color w:val="001D35"/>
          <w:sz w:val="24"/>
          <w:szCs w:val="24"/>
          <w:lang w:eastAsia="en-IN"/>
        </w:rPr>
        <w:t>: </w:t>
      </w:r>
    </w:p>
    <w:p w:rsidR="00B93D3F" w:rsidRPr="00B93D3F" w:rsidRDefault="00B93D3F" w:rsidP="00B93D3F">
      <w:pPr>
        <w:shd w:val="clear" w:color="auto" w:fill="FFFFFF"/>
        <w:spacing w:after="120" w:line="360" w:lineRule="atLeast"/>
        <w:rPr>
          <w:rFonts w:ascii="Times New Roman" w:eastAsia="Times New Roman" w:hAnsi="Times New Roman" w:cs="Times New Roman"/>
          <w:sz w:val="24"/>
          <w:szCs w:val="24"/>
          <w:lang w:eastAsia="en-IN"/>
        </w:rPr>
      </w:pPr>
      <w:r w:rsidRPr="00B93D3F">
        <w:rPr>
          <w:rFonts w:ascii="Arial" w:eastAsia="Times New Roman" w:hAnsi="Arial" w:cs="Arial"/>
          <w:color w:val="001D35"/>
          <w:sz w:val="24"/>
          <w:szCs w:val="24"/>
          <w:lang w:eastAsia="en-IN"/>
        </w:rPr>
        <w:t>This is where the data is cleaned, validated, and standardized. Common transformation tasks include: </w:t>
      </w:r>
    </w:p>
    <w:p w:rsidR="00B93D3F" w:rsidRPr="00B93D3F" w:rsidRDefault="00B93D3F" w:rsidP="00B93D3F">
      <w:pPr>
        <w:numPr>
          <w:ilvl w:val="1"/>
          <w:numId w:val="48"/>
        </w:numPr>
        <w:shd w:val="clear" w:color="auto" w:fill="FFFFFF"/>
        <w:spacing w:after="120" w:line="360" w:lineRule="atLeast"/>
        <w:ind w:left="0"/>
        <w:rPr>
          <w:rFonts w:ascii="Arial" w:eastAsia="Times New Roman" w:hAnsi="Arial" w:cs="Arial"/>
          <w:color w:val="001D35"/>
          <w:sz w:val="24"/>
          <w:szCs w:val="24"/>
          <w:lang w:eastAsia="en-IN"/>
        </w:rPr>
      </w:pPr>
      <w:r w:rsidRPr="00B93D3F">
        <w:rPr>
          <w:rFonts w:ascii="Arial" w:eastAsia="Times New Roman" w:hAnsi="Arial" w:cs="Arial"/>
          <w:b/>
          <w:bCs/>
          <w:color w:val="001D35"/>
          <w:sz w:val="24"/>
          <w:szCs w:val="24"/>
          <w:lang w:eastAsia="en-IN"/>
        </w:rPr>
        <w:lastRenderedPageBreak/>
        <w:t>Filtering and Sorting</w:t>
      </w:r>
      <w:r w:rsidRPr="00B93D3F">
        <w:rPr>
          <w:rFonts w:ascii="Arial" w:eastAsia="Times New Roman" w:hAnsi="Arial" w:cs="Arial"/>
          <w:color w:val="001D35"/>
          <w:sz w:val="24"/>
          <w:szCs w:val="24"/>
          <w:lang w:eastAsia="en-IN"/>
        </w:rPr>
        <w:t>: Selecting relevant data and arranging it in a specific order. </w:t>
      </w:r>
    </w:p>
    <w:p w:rsidR="00B93D3F" w:rsidRPr="00B93D3F" w:rsidRDefault="00B93D3F" w:rsidP="00B93D3F">
      <w:pPr>
        <w:numPr>
          <w:ilvl w:val="1"/>
          <w:numId w:val="48"/>
        </w:numPr>
        <w:shd w:val="clear" w:color="auto" w:fill="FFFFFF"/>
        <w:spacing w:after="120" w:line="360" w:lineRule="atLeast"/>
        <w:ind w:left="0"/>
        <w:rPr>
          <w:rFonts w:ascii="Arial" w:eastAsia="Times New Roman" w:hAnsi="Arial" w:cs="Arial"/>
          <w:color w:val="001D35"/>
          <w:sz w:val="24"/>
          <w:szCs w:val="24"/>
          <w:lang w:eastAsia="en-IN"/>
        </w:rPr>
      </w:pPr>
      <w:r w:rsidRPr="00B93D3F">
        <w:rPr>
          <w:rFonts w:ascii="Arial" w:eastAsia="Times New Roman" w:hAnsi="Arial" w:cs="Arial"/>
          <w:b/>
          <w:bCs/>
          <w:color w:val="001D35"/>
          <w:sz w:val="24"/>
          <w:szCs w:val="24"/>
          <w:lang w:eastAsia="en-IN"/>
        </w:rPr>
        <w:t>Aggregating</w:t>
      </w:r>
      <w:r w:rsidRPr="00B93D3F">
        <w:rPr>
          <w:rFonts w:ascii="Arial" w:eastAsia="Times New Roman" w:hAnsi="Arial" w:cs="Arial"/>
          <w:color w:val="001D35"/>
          <w:sz w:val="24"/>
          <w:szCs w:val="24"/>
          <w:lang w:eastAsia="en-IN"/>
        </w:rPr>
        <w:t>: Summarizing or combining data. </w:t>
      </w:r>
    </w:p>
    <w:p w:rsidR="00B93D3F" w:rsidRPr="00B93D3F" w:rsidRDefault="00B93D3F" w:rsidP="00B93D3F">
      <w:pPr>
        <w:numPr>
          <w:ilvl w:val="1"/>
          <w:numId w:val="48"/>
        </w:numPr>
        <w:shd w:val="clear" w:color="auto" w:fill="FFFFFF"/>
        <w:spacing w:after="120" w:line="360" w:lineRule="atLeast"/>
        <w:ind w:left="0"/>
        <w:rPr>
          <w:rFonts w:ascii="Arial" w:eastAsia="Times New Roman" w:hAnsi="Arial" w:cs="Arial"/>
          <w:color w:val="001D35"/>
          <w:sz w:val="24"/>
          <w:szCs w:val="24"/>
          <w:lang w:eastAsia="en-IN"/>
        </w:rPr>
      </w:pPr>
      <w:r w:rsidRPr="00B93D3F">
        <w:rPr>
          <w:rFonts w:ascii="Arial" w:eastAsia="Times New Roman" w:hAnsi="Arial" w:cs="Arial"/>
          <w:b/>
          <w:bCs/>
          <w:color w:val="001D35"/>
          <w:sz w:val="24"/>
          <w:szCs w:val="24"/>
          <w:lang w:eastAsia="en-IN"/>
        </w:rPr>
        <w:t>Joining</w:t>
      </w:r>
      <w:r w:rsidRPr="00B93D3F">
        <w:rPr>
          <w:rFonts w:ascii="Arial" w:eastAsia="Times New Roman" w:hAnsi="Arial" w:cs="Arial"/>
          <w:color w:val="001D35"/>
          <w:sz w:val="24"/>
          <w:szCs w:val="24"/>
          <w:lang w:eastAsia="en-IN"/>
        </w:rPr>
        <w:t>: Merging data from different sources. </w:t>
      </w:r>
    </w:p>
    <w:p w:rsidR="00B93D3F" w:rsidRPr="00B93D3F" w:rsidRDefault="00B93D3F" w:rsidP="00B93D3F">
      <w:pPr>
        <w:numPr>
          <w:ilvl w:val="1"/>
          <w:numId w:val="48"/>
        </w:numPr>
        <w:shd w:val="clear" w:color="auto" w:fill="FFFFFF"/>
        <w:spacing w:after="120" w:line="360" w:lineRule="atLeast"/>
        <w:ind w:left="0"/>
        <w:rPr>
          <w:rFonts w:ascii="Arial" w:eastAsia="Times New Roman" w:hAnsi="Arial" w:cs="Arial"/>
          <w:color w:val="001D35"/>
          <w:sz w:val="24"/>
          <w:szCs w:val="24"/>
          <w:lang w:eastAsia="en-IN"/>
        </w:rPr>
      </w:pPr>
      <w:r w:rsidRPr="00B93D3F">
        <w:rPr>
          <w:rFonts w:ascii="Arial" w:eastAsia="Times New Roman" w:hAnsi="Arial" w:cs="Arial"/>
          <w:b/>
          <w:bCs/>
          <w:color w:val="001D35"/>
          <w:sz w:val="24"/>
          <w:szCs w:val="24"/>
          <w:lang w:eastAsia="en-IN"/>
        </w:rPr>
        <w:t>Data Cleaning</w:t>
      </w:r>
      <w:r w:rsidRPr="00B93D3F">
        <w:rPr>
          <w:rFonts w:ascii="Arial" w:eastAsia="Times New Roman" w:hAnsi="Arial" w:cs="Arial"/>
          <w:color w:val="001D35"/>
          <w:sz w:val="24"/>
          <w:szCs w:val="24"/>
          <w:lang w:eastAsia="en-IN"/>
        </w:rPr>
        <w:t>: Removing duplicates, correcting errors, and filling in missing values. </w:t>
      </w:r>
    </w:p>
    <w:p w:rsidR="00B93D3F" w:rsidRPr="00B93D3F" w:rsidRDefault="00B93D3F" w:rsidP="00B93D3F">
      <w:pPr>
        <w:numPr>
          <w:ilvl w:val="1"/>
          <w:numId w:val="48"/>
        </w:numPr>
        <w:shd w:val="clear" w:color="auto" w:fill="FFFFFF"/>
        <w:spacing w:after="0" w:line="360" w:lineRule="atLeast"/>
        <w:ind w:left="0"/>
        <w:rPr>
          <w:rFonts w:ascii="Arial" w:eastAsia="Times New Roman" w:hAnsi="Arial" w:cs="Arial"/>
          <w:color w:val="001D35"/>
          <w:sz w:val="24"/>
          <w:szCs w:val="24"/>
          <w:lang w:eastAsia="en-IN"/>
        </w:rPr>
      </w:pPr>
      <w:r w:rsidRPr="00B93D3F">
        <w:rPr>
          <w:rFonts w:ascii="Arial" w:eastAsia="Times New Roman" w:hAnsi="Arial" w:cs="Arial"/>
          <w:b/>
          <w:bCs/>
          <w:color w:val="001D35"/>
          <w:sz w:val="24"/>
          <w:szCs w:val="24"/>
          <w:lang w:eastAsia="en-IN"/>
        </w:rPr>
        <w:t>Reformatting</w:t>
      </w:r>
      <w:r w:rsidRPr="00B93D3F">
        <w:rPr>
          <w:rFonts w:ascii="Arial" w:eastAsia="Times New Roman" w:hAnsi="Arial" w:cs="Arial"/>
          <w:color w:val="001D35"/>
          <w:sz w:val="24"/>
          <w:szCs w:val="24"/>
          <w:lang w:eastAsia="en-IN"/>
        </w:rPr>
        <w:t>: Converting data into a consistent structure and format for the target system. </w:t>
      </w:r>
    </w:p>
    <w:p w:rsidR="00B93D3F" w:rsidRPr="00B93D3F" w:rsidRDefault="00B93D3F" w:rsidP="00B93D3F">
      <w:pPr>
        <w:numPr>
          <w:ilvl w:val="0"/>
          <w:numId w:val="48"/>
        </w:numPr>
        <w:shd w:val="clear" w:color="auto" w:fill="FFFFFF"/>
        <w:spacing w:after="0" w:line="360" w:lineRule="atLeast"/>
        <w:ind w:left="0"/>
        <w:rPr>
          <w:rFonts w:ascii="Times New Roman" w:eastAsia="Times New Roman" w:hAnsi="Times New Roman" w:cs="Times New Roman"/>
          <w:sz w:val="24"/>
          <w:szCs w:val="24"/>
          <w:lang w:eastAsia="en-IN"/>
        </w:rPr>
      </w:pPr>
      <w:r w:rsidRPr="00B93D3F">
        <w:rPr>
          <w:rFonts w:ascii="Arial" w:eastAsia="Times New Roman" w:hAnsi="Arial" w:cs="Arial"/>
          <w:b/>
          <w:bCs/>
          <w:color w:val="001D35"/>
          <w:sz w:val="24"/>
          <w:szCs w:val="24"/>
          <w:lang w:eastAsia="en-IN"/>
        </w:rPr>
        <w:t>Load</w:t>
      </w:r>
      <w:r w:rsidRPr="00B93D3F">
        <w:rPr>
          <w:rFonts w:ascii="Arial" w:eastAsia="Times New Roman" w:hAnsi="Arial" w:cs="Arial"/>
          <w:color w:val="001D35"/>
          <w:sz w:val="24"/>
          <w:szCs w:val="24"/>
          <w:lang w:eastAsia="en-IN"/>
        </w:rPr>
        <w:t>: </w:t>
      </w:r>
    </w:p>
    <w:p w:rsidR="00B93D3F" w:rsidRPr="00B93D3F" w:rsidRDefault="00B93D3F" w:rsidP="00B93D3F">
      <w:pPr>
        <w:shd w:val="clear" w:color="auto" w:fill="FFFFFF"/>
        <w:spacing w:after="0" w:line="360" w:lineRule="atLeast"/>
        <w:rPr>
          <w:rFonts w:ascii="Times New Roman" w:eastAsia="Times New Roman" w:hAnsi="Times New Roman" w:cs="Times New Roman"/>
          <w:sz w:val="24"/>
          <w:szCs w:val="24"/>
          <w:lang w:eastAsia="en-IN"/>
        </w:rPr>
      </w:pPr>
      <w:r w:rsidRPr="00B93D3F">
        <w:rPr>
          <w:rFonts w:ascii="Arial" w:eastAsia="Times New Roman" w:hAnsi="Arial" w:cs="Arial"/>
          <w:color w:val="001D35"/>
          <w:sz w:val="24"/>
          <w:szCs w:val="24"/>
          <w:lang w:eastAsia="en-IN"/>
        </w:rPr>
        <w:t>The final, transformed data is loaded into a destination, most commonly a data warehouse. This process may involve an initial full load followed by incremental loads of new data. </w:t>
      </w:r>
    </w:p>
    <w:p w:rsidR="00B93D3F" w:rsidRPr="00B93D3F" w:rsidRDefault="00B93D3F" w:rsidP="00B93D3F">
      <w:pPr>
        <w:shd w:val="clear" w:color="auto" w:fill="FFFFFF"/>
        <w:spacing w:after="150" w:line="420" w:lineRule="atLeast"/>
        <w:rPr>
          <w:rFonts w:ascii="Times New Roman" w:eastAsia="Times New Roman" w:hAnsi="Times New Roman" w:cs="Times New Roman"/>
          <w:sz w:val="30"/>
          <w:szCs w:val="30"/>
          <w:lang w:eastAsia="en-IN"/>
        </w:rPr>
      </w:pPr>
      <w:r w:rsidRPr="00B93D3F">
        <w:rPr>
          <w:rFonts w:ascii="Arial" w:eastAsia="Times New Roman" w:hAnsi="Arial" w:cs="Arial"/>
          <w:color w:val="001D35"/>
          <w:sz w:val="30"/>
          <w:szCs w:val="30"/>
          <w:lang w:eastAsia="en-IN"/>
        </w:rPr>
        <w:t>Purpose and Benefits of ETL</w:t>
      </w:r>
    </w:p>
    <w:p w:rsidR="00B93D3F" w:rsidRPr="00B93D3F" w:rsidRDefault="00B93D3F" w:rsidP="00B93D3F">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B93D3F">
        <w:rPr>
          <w:rFonts w:ascii="Arial" w:eastAsia="Times New Roman" w:hAnsi="Arial" w:cs="Arial"/>
          <w:b/>
          <w:bCs/>
          <w:color w:val="001D35"/>
          <w:sz w:val="24"/>
          <w:szCs w:val="24"/>
          <w:lang w:eastAsia="en-IN"/>
        </w:rPr>
        <w:t>Centralized Data</w:t>
      </w:r>
      <w:r w:rsidRPr="00B93D3F">
        <w:rPr>
          <w:rFonts w:ascii="Arial" w:eastAsia="Times New Roman" w:hAnsi="Arial" w:cs="Arial"/>
          <w:color w:val="001D35"/>
          <w:sz w:val="24"/>
          <w:szCs w:val="24"/>
          <w:lang w:eastAsia="en-IN"/>
        </w:rPr>
        <w:t>: </w:t>
      </w:r>
    </w:p>
    <w:p w:rsidR="00B93D3F" w:rsidRPr="00B93D3F" w:rsidRDefault="00B93D3F" w:rsidP="00B93D3F">
      <w:pPr>
        <w:shd w:val="clear" w:color="auto" w:fill="FFFFFF"/>
        <w:spacing w:after="120" w:line="360" w:lineRule="atLeast"/>
        <w:rPr>
          <w:rFonts w:ascii="Times New Roman" w:eastAsia="Times New Roman" w:hAnsi="Times New Roman" w:cs="Times New Roman"/>
          <w:sz w:val="24"/>
          <w:szCs w:val="24"/>
          <w:lang w:eastAsia="en-IN"/>
        </w:rPr>
      </w:pPr>
      <w:proofErr w:type="gramStart"/>
      <w:r w:rsidRPr="00B93D3F">
        <w:rPr>
          <w:rFonts w:ascii="Arial" w:eastAsia="Times New Roman" w:hAnsi="Arial" w:cs="Arial"/>
          <w:color w:val="001D35"/>
          <w:sz w:val="24"/>
          <w:szCs w:val="24"/>
          <w:lang w:eastAsia="en-IN"/>
        </w:rPr>
        <w:t>Consolidates data from multiple systems into a single repository for easier access and analysis.</w:t>
      </w:r>
      <w:proofErr w:type="gramEnd"/>
      <w:r w:rsidRPr="00B93D3F">
        <w:rPr>
          <w:rFonts w:ascii="Arial" w:eastAsia="Times New Roman" w:hAnsi="Arial" w:cs="Arial"/>
          <w:color w:val="001D35"/>
          <w:sz w:val="24"/>
          <w:szCs w:val="24"/>
          <w:lang w:eastAsia="en-IN"/>
        </w:rPr>
        <w:t> </w:t>
      </w:r>
    </w:p>
    <w:p w:rsidR="00B93D3F" w:rsidRPr="00B93D3F" w:rsidRDefault="00B93D3F" w:rsidP="00B93D3F">
      <w:pPr>
        <w:numPr>
          <w:ilvl w:val="0"/>
          <w:numId w:val="49"/>
        </w:numPr>
        <w:shd w:val="clear" w:color="auto" w:fill="FFFFFF"/>
        <w:spacing w:after="120" w:line="360" w:lineRule="atLeast"/>
        <w:ind w:left="0"/>
        <w:rPr>
          <w:rFonts w:ascii="Times New Roman" w:eastAsia="Times New Roman" w:hAnsi="Times New Roman" w:cs="Times New Roman"/>
          <w:sz w:val="24"/>
          <w:szCs w:val="24"/>
          <w:lang w:eastAsia="en-IN"/>
        </w:rPr>
      </w:pPr>
      <w:r w:rsidRPr="00B93D3F">
        <w:rPr>
          <w:rFonts w:ascii="Arial" w:eastAsia="Times New Roman" w:hAnsi="Arial" w:cs="Arial"/>
          <w:b/>
          <w:bCs/>
          <w:color w:val="001D35"/>
          <w:sz w:val="24"/>
          <w:szCs w:val="24"/>
          <w:lang w:eastAsia="en-IN"/>
        </w:rPr>
        <w:t>Improved Data Quality</w:t>
      </w:r>
      <w:r w:rsidRPr="00B93D3F">
        <w:rPr>
          <w:rFonts w:ascii="Arial" w:eastAsia="Times New Roman" w:hAnsi="Arial" w:cs="Arial"/>
          <w:color w:val="001D35"/>
          <w:sz w:val="24"/>
          <w:szCs w:val="24"/>
          <w:lang w:eastAsia="en-IN"/>
        </w:rPr>
        <w:t>: </w:t>
      </w:r>
    </w:p>
    <w:p w:rsidR="00B93D3F" w:rsidRPr="00B93D3F" w:rsidRDefault="00B93D3F" w:rsidP="00B93D3F">
      <w:pPr>
        <w:shd w:val="clear" w:color="auto" w:fill="FFFFFF"/>
        <w:spacing w:after="120" w:line="360" w:lineRule="atLeast"/>
        <w:rPr>
          <w:rFonts w:ascii="Times New Roman" w:eastAsia="Times New Roman" w:hAnsi="Times New Roman" w:cs="Times New Roman"/>
          <w:sz w:val="24"/>
          <w:szCs w:val="24"/>
          <w:lang w:eastAsia="en-IN"/>
        </w:rPr>
      </w:pPr>
      <w:proofErr w:type="gramStart"/>
      <w:r w:rsidRPr="00B93D3F">
        <w:rPr>
          <w:rFonts w:ascii="Arial" w:eastAsia="Times New Roman" w:hAnsi="Arial" w:cs="Arial"/>
          <w:color w:val="001D35"/>
          <w:sz w:val="24"/>
          <w:szCs w:val="24"/>
          <w:lang w:eastAsia="en-IN"/>
        </w:rPr>
        <w:t>Cleanses data, removing anomalies and errors, leading to more reliable insights.</w:t>
      </w:r>
      <w:proofErr w:type="gramEnd"/>
      <w:r w:rsidRPr="00B93D3F">
        <w:rPr>
          <w:rFonts w:ascii="Arial" w:eastAsia="Times New Roman" w:hAnsi="Arial" w:cs="Arial"/>
          <w:color w:val="001D35"/>
          <w:sz w:val="24"/>
          <w:szCs w:val="24"/>
          <w:lang w:eastAsia="en-IN"/>
        </w:rPr>
        <w:t> </w:t>
      </w:r>
    </w:p>
    <w:p w:rsidR="00B93D3F" w:rsidRPr="00B93D3F" w:rsidRDefault="00B93D3F" w:rsidP="00B93D3F">
      <w:pPr>
        <w:numPr>
          <w:ilvl w:val="0"/>
          <w:numId w:val="49"/>
        </w:numPr>
        <w:shd w:val="clear" w:color="auto" w:fill="FFFFFF"/>
        <w:spacing w:after="120" w:line="360" w:lineRule="atLeast"/>
        <w:ind w:left="0"/>
        <w:rPr>
          <w:rFonts w:ascii="Times New Roman" w:eastAsia="Times New Roman" w:hAnsi="Times New Roman" w:cs="Times New Roman"/>
          <w:sz w:val="24"/>
          <w:szCs w:val="24"/>
          <w:lang w:eastAsia="en-IN"/>
        </w:rPr>
      </w:pPr>
      <w:r w:rsidRPr="00B93D3F">
        <w:rPr>
          <w:rFonts w:ascii="Arial" w:eastAsia="Times New Roman" w:hAnsi="Arial" w:cs="Arial"/>
          <w:b/>
          <w:bCs/>
          <w:color w:val="001D35"/>
          <w:sz w:val="24"/>
          <w:szCs w:val="24"/>
          <w:lang w:eastAsia="en-IN"/>
        </w:rPr>
        <w:t>Business Intelligence</w:t>
      </w:r>
      <w:r w:rsidRPr="00B93D3F">
        <w:rPr>
          <w:rFonts w:ascii="Arial" w:eastAsia="Times New Roman" w:hAnsi="Arial" w:cs="Arial"/>
          <w:color w:val="001D35"/>
          <w:sz w:val="24"/>
          <w:szCs w:val="24"/>
          <w:lang w:eastAsia="en-IN"/>
        </w:rPr>
        <w:t>: </w:t>
      </w:r>
    </w:p>
    <w:p w:rsidR="00B93D3F" w:rsidRPr="00B93D3F" w:rsidRDefault="00B93D3F" w:rsidP="00B93D3F">
      <w:pPr>
        <w:shd w:val="clear" w:color="auto" w:fill="FFFFFF"/>
        <w:spacing w:after="120" w:line="360" w:lineRule="atLeast"/>
        <w:rPr>
          <w:rFonts w:ascii="Times New Roman" w:eastAsia="Times New Roman" w:hAnsi="Times New Roman" w:cs="Times New Roman"/>
          <w:sz w:val="24"/>
          <w:szCs w:val="24"/>
          <w:lang w:eastAsia="en-IN"/>
        </w:rPr>
      </w:pPr>
      <w:proofErr w:type="gramStart"/>
      <w:r w:rsidRPr="00B93D3F">
        <w:rPr>
          <w:rFonts w:ascii="Arial" w:eastAsia="Times New Roman" w:hAnsi="Arial" w:cs="Arial"/>
          <w:color w:val="001D35"/>
          <w:sz w:val="24"/>
          <w:szCs w:val="24"/>
          <w:lang w:eastAsia="en-IN"/>
        </w:rPr>
        <w:t>Provides the necessary data for generating reports, dashboards, and machine learning models, supporting strategic decision-making.</w:t>
      </w:r>
      <w:proofErr w:type="gramEnd"/>
      <w:r w:rsidRPr="00B93D3F">
        <w:rPr>
          <w:rFonts w:ascii="Arial" w:eastAsia="Times New Roman" w:hAnsi="Arial" w:cs="Arial"/>
          <w:color w:val="001D35"/>
          <w:sz w:val="24"/>
          <w:szCs w:val="24"/>
          <w:lang w:eastAsia="en-IN"/>
        </w:rPr>
        <w:t> </w:t>
      </w:r>
    </w:p>
    <w:p w:rsidR="00B93D3F" w:rsidRPr="00B93D3F" w:rsidRDefault="00B93D3F" w:rsidP="00B93D3F">
      <w:pPr>
        <w:numPr>
          <w:ilvl w:val="0"/>
          <w:numId w:val="49"/>
        </w:numPr>
        <w:shd w:val="clear" w:color="auto" w:fill="FFFFFF"/>
        <w:spacing w:after="120" w:line="360" w:lineRule="atLeast"/>
        <w:ind w:left="0"/>
        <w:rPr>
          <w:rFonts w:ascii="Times New Roman" w:eastAsia="Times New Roman" w:hAnsi="Times New Roman" w:cs="Times New Roman"/>
          <w:sz w:val="24"/>
          <w:szCs w:val="24"/>
          <w:lang w:eastAsia="en-IN"/>
        </w:rPr>
      </w:pPr>
      <w:r w:rsidRPr="00B93D3F">
        <w:rPr>
          <w:rFonts w:ascii="Arial" w:eastAsia="Times New Roman" w:hAnsi="Arial" w:cs="Arial"/>
          <w:b/>
          <w:bCs/>
          <w:color w:val="001D35"/>
          <w:sz w:val="24"/>
          <w:szCs w:val="24"/>
          <w:lang w:eastAsia="en-IN"/>
        </w:rPr>
        <w:t>Data Migration</w:t>
      </w:r>
      <w:r w:rsidRPr="00B93D3F">
        <w:rPr>
          <w:rFonts w:ascii="Arial" w:eastAsia="Times New Roman" w:hAnsi="Arial" w:cs="Arial"/>
          <w:color w:val="001D35"/>
          <w:sz w:val="24"/>
          <w:szCs w:val="24"/>
          <w:lang w:eastAsia="en-IN"/>
        </w:rPr>
        <w:t>: </w:t>
      </w:r>
    </w:p>
    <w:p w:rsidR="00B93D3F" w:rsidRPr="00B93D3F" w:rsidRDefault="00B93D3F" w:rsidP="00B93D3F">
      <w:pPr>
        <w:shd w:val="clear" w:color="auto" w:fill="FFFFFF"/>
        <w:spacing w:after="120" w:line="360" w:lineRule="atLeast"/>
        <w:rPr>
          <w:rFonts w:ascii="Times New Roman" w:eastAsia="Times New Roman" w:hAnsi="Times New Roman" w:cs="Times New Roman"/>
          <w:sz w:val="24"/>
          <w:szCs w:val="24"/>
          <w:lang w:eastAsia="en-IN"/>
        </w:rPr>
      </w:pPr>
      <w:proofErr w:type="gramStart"/>
      <w:r w:rsidRPr="00B93D3F">
        <w:rPr>
          <w:rFonts w:ascii="Arial" w:eastAsia="Times New Roman" w:hAnsi="Arial" w:cs="Arial"/>
          <w:color w:val="001D35"/>
          <w:sz w:val="24"/>
          <w:szCs w:val="24"/>
          <w:lang w:eastAsia="en-IN"/>
        </w:rPr>
        <w:t>Facilitates moving data from legacy systems to new platforms.</w:t>
      </w:r>
      <w:proofErr w:type="gramEnd"/>
      <w:r w:rsidRPr="00B93D3F">
        <w:rPr>
          <w:rFonts w:ascii="Arial" w:eastAsia="Times New Roman" w:hAnsi="Arial" w:cs="Arial"/>
          <w:color w:val="001D35"/>
          <w:sz w:val="24"/>
          <w:szCs w:val="24"/>
          <w:lang w:eastAsia="en-IN"/>
        </w:rPr>
        <w:t> </w:t>
      </w:r>
    </w:p>
    <w:p w:rsidR="00B93D3F" w:rsidRPr="00B93D3F" w:rsidRDefault="00B93D3F" w:rsidP="00B93D3F">
      <w:pPr>
        <w:numPr>
          <w:ilvl w:val="0"/>
          <w:numId w:val="49"/>
        </w:numPr>
        <w:shd w:val="clear" w:color="auto" w:fill="FFFFFF"/>
        <w:spacing w:after="0" w:line="360" w:lineRule="atLeast"/>
        <w:ind w:left="0"/>
        <w:rPr>
          <w:rFonts w:ascii="Times New Roman" w:eastAsia="Times New Roman" w:hAnsi="Times New Roman" w:cs="Times New Roman"/>
          <w:sz w:val="24"/>
          <w:szCs w:val="24"/>
          <w:lang w:eastAsia="en-IN"/>
        </w:rPr>
      </w:pPr>
      <w:r w:rsidRPr="00B93D3F">
        <w:rPr>
          <w:rFonts w:ascii="Arial" w:eastAsia="Times New Roman" w:hAnsi="Arial" w:cs="Arial"/>
          <w:b/>
          <w:bCs/>
          <w:color w:val="001D35"/>
          <w:sz w:val="24"/>
          <w:szCs w:val="24"/>
          <w:lang w:eastAsia="en-IN"/>
        </w:rPr>
        <w:t>Automation</w:t>
      </w:r>
      <w:r w:rsidRPr="00B93D3F">
        <w:rPr>
          <w:rFonts w:ascii="Arial" w:eastAsia="Times New Roman" w:hAnsi="Arial" w:cs="Arial"/>
          <w:color w:val="001D35"/>
          <w:sz w:val="24"/>
          <w:szCs w:val="24"/>
          <w:lang w:eastAsia="en-IN"/>
        </w:rPr>
        <w:t>: </w:t>
      </w:r>
    </w:p>
    <w:p w:rsidR="00B93D3F" w:rsidRDefault="00B93D3F" w:rsidP="00B93D3F">
      <w:pPr>
        <w:shd w:val="clear" w:color="auto" w:fill="FFFFFF"/>
        <w:spacing w:after="0" w:line="360" w:lineRule="atLeast"/>
        <w:rPr>
          <w:rFonts w:ascii="Arial" w:eastAsia="Times New Roman" w:hAnsi="Arial" w:cs="Arial"/>
          <w:color w:val="001D35"/>
          <w:sz w:val="24"/>
          <w:szCs w:val="24"/>
          <w:lang w:eastAsia="en-IN"/>
        </w:rPr>
      </w:pPr>
      <w:r w:rsidRPr="00B93D3F">
        <w:rPr>
          <w:rFonts w:ascii="Arial" w:eastAsia="Times New Roman" w:hAnsi="Arial" w:cs="Arial"/>
          <w:color w:val="001D35"/>
          <w:sz w:val="24"/>
          <w:szCs w:val="24"/>
          <w:lang w:eastAsia="en-IN"/>
        </w:rPr>
        <w:t>ETL processes are typically automated, running continuously to provide up-to-date data for business needs. </w:t>
      </w:r>
    </w:p>
    <w:p w:rsidR="00B93D3F" w:rsidRPr="00B93D3F" w:rsidRDefault="00B93D3F" w:rsidP="00B93D3F">
      <w:pPr>
        <w:shd w:val="clear" w:color="auto" w:fill="FFFFFF"/>
        <w:spacing w:after="0" w:line="360" w:lineRule="atLeast"/>
        <w:rPr>
          <w:rFonts w:ascii="Arial" w:eastAsia="Times New Roman" w:hAnsi="Arial" w:cs="Arial"/>
          <w:color w:val="001D35"/>
          <w:sz w:val="24"/>
          <w:szCs w:val="24"/>
          <w:lang w:eastAsia="en-IN"/>
        </w:rPr>
      </w:pPr>
    </w:p>
    <w:p w:rsidR="00B93D3F" w:rsidRDefault="00B93D3F">
      <w:pPr>
        <w:spacing w:after="0" w:line="480" w:lineRule="atLeast"/>
        <w:jc w:val="both"/>
        <w:rPr>
          <w:rFonts w:ascii="Times New Roman" w:hAnsi="Times New Roman" w:cs="Times New Roman"/>
          <w:b/>
          <w:sz w:val="32"/>
          <w:u w:val="single"/>
        </w:rPr>
      </w:pPr>
      <w:r w:rsidRPr="00B93D3F">
        <w:rPr>
          <w:rFonts w:ascii="Times New Roman" w:hAnsi="Times New Roman" w:cs="Times New Roman"/>
          <w:b/>
          <w:sz w:val="32"/>
          <w:u w:val="single"/>
        </w:rPr>
        <w:t xml:space="preserve">Data extraction </w:t>
      </w:r>
      <w:proofErr w:type="gramStart"/>
      <w:r w:rsidRPr="00B93D3F">
        <w:rPr>
          <w:rFonts w:ascii="Times New Roman" w:hAnsi="Times New Roman" w:cs="Times New Roman"/>
          <w:b/>
          <w:sz w:val="32"/>
          <w:u w:val="single"/>
        </w:rPr>
        <w:t>techniques</w:t>
      </w:r>
      <w:r>
        <w:rPr>
          <w:rFonts w:ascii="Times New Roman" w:hAnsi="Times New Roman" w:cs="Times New Roman"/>
          <w:b/>
          <w:sz w:val="32"/>
          <w:u w:val="single"/>
        </w:rPr>
        <w:t xml:space="preserve"> :</w:t>
      </w:r>
      <w:proofErr w:type="gramEnd"/>
    </w:p>
    <w:p w:rsidR="00B93D3F" w:rsidRDefault="00B93D3F">
      <w:pPr>
        <w:spacing w:after="0" w:line="480" w:lineRule="atLeast"/>
        <w:jc w:val="both"/>
        <w:rPr>
          <w:rFonts w:ascii="Times New Roman" w:hAnsi="Times New Roman" w:cs="Times New Roman"/>
          <w:b/>
          <w:sz w:val="32"/>
          <w:u w:val="single"/>
        </w:rPr>
      </w:pPr>
    </w:p>
    <w:p w:rsidR="00B93D3F" w:rsidRPr="00B93D3F" w:rsidRDefault="00B93D3F" w:rsidP="00B93D3F">
      <w:pPr>
        <w:shd w:val="clear" w:color="auto" w:fill="FFFFFF"/>
        <w:spacing w:after="0" w:line="240" w:lineRule="auto"/>
        <w:jc w:val="both"/>
        <w:textAlignment w:val="baseline"/>
        <w:rPr>
          <w:rFonts w:ascii="Arial" w:eastAsia="Times New Roman" w:hAnsi="Arial" w:cs="Arial"/>
          <w:color w:val="273239"/>
          <w:spacing w:val="2"/>
          <w:sz w:val="27"/>
          <w:szCs w:val="27"/>
          <w:lang w:eastAsia="en-IN"/>
        </w:rPr>
      </w:pPr>
      <w:r w:rsidRPr="00B93D3F">
        <w:rPr>
          <w:rFonts w:ascii="Arial" w:eastAsia="Times New Roman" w:hAnsi="Arial" w:cs="Arial"/>
          <w:color w:val="273239"/>
          <w:spacing w:val="2"/>
          <w:sz w:val="27"/>
          <w:szCs w:val="27"/>
          <w:bdr w:val="none" w:sz="0" w:space="0" w:color="auto" w:frame="1"/>
          <w:lang w:eastAsia="en-IN"/>
        </w:rPr>
        <w:t xml:space="preserve">Extracting data is </w:t>
      </w:r>
      <w:proofErr w:type="gramStart"/>
      <w:r w:rsidRPr="00B93D3F">
        <w:rPr>
          <w:rFonts w:ascii="Arial" w:eastAsia="Times New Roman" w:hAnsi="Arial" w:cs="Arial"/>
          <w:color w:val="273239"/>
          <w:spacing w:val="2"/>
          <w:sz w:val="27"/>
          <w:szCs w:val="27"/>
          <w:bdr w:val="none" w:sz="0" w:space="0" w:color="auto" w:frame="1"/>
          <w:lang w:eastAsia="en-IN"/>
        </w:rPr>
        <w:t>ke</w:t>
      </w:r>
      <w:r w:rsidRPr="00B93D3F">
        <w:rPr>
          <w:rFonts w:ascii="Arial" w:eastAsia="Times New Roman" w:hAnsi="Arial" w:cs="Arial"/>
          <w:color w:val="273239"/>
          <w:spacing w:val="2"/>
          <w:sz w:val="27"/>
          <w:szCs w:val="27"/>
          <w:bdr w:val="none" w:sz="0" w:space="0" w:color="auto" w:frame="1"/>
          <w:lang w:eastAsia="en-IN"/>
        </w:rPr>
        <w:softHyphen/>
        <w:t>y</w:t>
      </w:r>
      <w:proofErr w:type="gramEnd"/>
      <w:r w:rsidRPr="00B93D3F">
        <w:rPr>
          <w:rFonts w:ascii="Arial" w:eastAsia="Times New Roman" w:hAnsi="Arial" w:cs="Arial"/>
          <w:color w:val="273239"/>
          <w:spacing w:val="2"/>
          <w:sz w:val="27"/>
          <w:szCs w:val="27"/>
          <w:bdr w:val="none" w:sz="0" w:space="0" w:color="auto" w:frame="1"/>
          <w:lang w:eastAsia="en-IN"/>
        </w:rPr>
        <w:t xml:space="preserve"> in managing and </w:t>
      </w:r>
      <w:proofErr w:type="spellStart"/>
      <w:r w:rsidRPr="00B93D3F">
        <w:rPr>
          <w:rFonts w:ascii="Arial" w:eastAsia="Times New Roman" w:hAnsi="Arial" w:cs="Arial"/>
          <w:color w:val="273239"/>
          <w:spacing w:val="2"/>
          <w:sz w:val="27"/>
          <w:szCs w:val="27"/>
          <w:bdr w:val="none" w:sz="0" w:space="0" w:color="auto" w:frame="1"/>
          <w:lang w:eastAsia="en-IN"/>
        </w:rPr>
        <w:t>analyzing</w:t>
      </w:r>
      <w:proofErr w:type="spellEnd"/>
      <w:r w:rsidRPr="00B93D3F">
        <w:rPr>
          <w:rFonts w:ascii="Arial" w:eastAsia="Times New Roman" w:hAnsi="Arial" w:cs="Arial"/>
          <w:color w:val="273239"/>
          <w:spacing w:val="2"/>
          <w:sz w:val="27"/>
          <w:szCs w:val="27"/>
          <w:bdr w:val="none" w:sz="0" w:space="0" w:color="auto" w:frame="1"/>
          <w:lang w:eastAsia="en-IN"/>
        </w:rPr>
        <w:t xml:space="preserve"> information. As firms collect stacks of data from different place</w:t>
      </w:r>
      <w:r w:rsidRPr="00B93D3F">
        <w:rPr>
          <w:rFonts w:ascii="Arial" w:eastAsia="Times New Roman" w:hAnsi="Arial" w:cs="Arial"/>
          <w:color w:val="273239"/>
          <w:spacing w:val="2"/>
          <w:sz w:val="27"/>
          <w:szCs w:val="27"/>
          <w:bdr w:val="none" w:sz="0" w:space="0" w:color="auto" w:frame="1"/>
          <w:lang w:eastAsia="en-IN"/>
        </w:rPr>
        <w:softHyphen/>
        <w:t>s, finding important info becomes crucial. We gathe</w:t>
      </w:r>
      <w:r w:rsidRPr="00B93D3F">
        <w:rPr>
          <w:rFonts w:ascii="Arial" w:eastAsia="Times New Roman" w:hAnsi="Arial" w:cs="Arial"/>
          <w:color w:val="273239"/>
          <w:spacing w:val="2"/>
          <w:sz w:val="27"/>
          <w:szCs w:val="27"/>
          <w:bdr w:val="none" w:sz="0" w:space="0" w:color="auto" w:frame="1"/>
          <w:lang w:eastAsia="en-IN"/>
        </w:rPr>
        <w:softHyphen/>
        <w:t>r specific info from different place</w:t>
      </w:r>
      <w:r w:rsidRPr="00B93D3F">
        <w:rPr>
          <w:rFonts w:ascii="Arial" w:eastAsia="Times New Roman" w:hAnsi="Arial" w:cs="Arial"/>
          <w:color w:val="273239"/>
          <w:spacing w:val="2"/>
          <w:sz w:val="27"/>
          <w:szCs w:val="27"/>
          <w:bdr w:val="none" w:sz="0" w:space="0" w:color="auto" w:frame="1"/>
          <w:lang w:eastAsia="en-IN"/>
        </w:rPr>
        <w:softHyphen/>
        <w:t>s like databases, files, we</w:t>
      </w:r>
      <w:r w:rsidRPr="00B93D3F">
        <w:rPr>
          <w:rFonts w:ascii="Arial" w:eastAsia="Times New Roman" w:hAnsi="Arial" w:cs="Arial"/>
          <w:color w:val="273239"/>
          <w:spacing w:val="2"/>
          <w:sz w:val="27"/>
          <w:szCs w:val="27"/>
          <w:bdr w:val="none" w:sz="0" w:space="0" w:color="auto" w:frame="1"/>
          <w:lang w:eastAsia="en-IN"/>
        </w:rPr>
        <w:softHyphen/>
        <w:t xml:space="preserve">bsites, or APIs to </w:t>
      </w:r>
      <w:proofErr w:type="spellStart"/>
      <w:r w:rsidRPr="00B93D3F">
        <w:rPr>
          <w:rFonts w:ascii="Arial" w:eastAsia="Times New Roman" w:hAnsi="Arial" w:cs="Arial"/>
          <w:color w:val="273239"/>
          <w:spacing w:val="2"/>
          <w:sz w:val="27"/>
          <w:szCs w:val="27"/>
          <w:bdr w:val="none" w:sz="0" w:space="0" w:color="auto" w:frame="1"/>
          <w:lang w:eastAsia="en-IN"/>
        </w:rPr>
        <w:t>analyze</w:t>
      </w:r>
      <w:proofErr w:type="spellEnd"/>
      <w:r w:rsidRPr="00B93D3F">
        <w:rPr>
          <w:rFonts w:ascii="Arial" w:eastAsia="Times New Roman" w:hAnsi="Arial" w:cs="Arial"/>
          <w:color w:val="273239"/>
          <w:spacing w:val="2"/>
          <w:sz w:val="27"/>
          <w:szCs w:val="27"/>
          <w:bdr w:val="none" w:sz="0" w:space="0" w:color="auto" w:frame="1"/>
          <w:lang w:eastAsia="en-IN"/>
        </w:rPr>
        <w:t xml:space="preserve"> and proce</w:t>
      </w:r>
      <w:r w:rsidRPr="00B93D3F">
        <w:rPr>
          <w:rFonts w:ascii="Arial" w:eastAsia="Times New Roman" w:hAnsi="Arial" w:cs="Arial"/>
          <w:color w:val="273239"/>
          <w:spacing w:val="2"/>
          <w:sz w:val="27"/>
          <w:szCs w:val="27"/>
          <w:bdr w:val="none" w:sz="0" w:space="0" w:color="auto" w:frame="1"/>
          <w:lang w:eastAsia="en-IN"/>
        </w:rPr>
        <w:softHyphen/>
        <w:t>ss it better. Doing this helps us make</w:t>
      </w:r>
      <w:r w:rsidRPr="00B93D3F">
        <w:rPr>
          <w:rFonts w:ascii="Arial" w:eastAsia="Times New Roman" w:hAnsi="Arial" w:cs="Arial"/>
          <w:color w:val="273239"/>
          <w:spacing w:val="2"/>
          <w:sz w:val="27"/>
          <w:szCs w:val="27"/>
          <w:bdr w:val="none" w:sz="0" w:space="0" w:color="auto" w:frame="1"/>
          <w:lang w:eastAsia="en-IN"/>
        </w:rPr>
        <w:softHyphen/>
        <w:t xml:space="preserve"> smart decisions and understand things bette</w:t>
      </w:r>
      <w:r w:rsidRPr="00B93D3F">
        <w:rPr>
          <w:rFonts w:ascii="Arial" w:eastAsia="Times New Roman" w:hAnsi="Arial" w:cs="Arial"/>
          <w:color w:val="273239"/>
          <w:spacing w:val="2"/>
          <w:sz w:val="27"/>
          <w:szCs w:val="27"/>
          <w:bdr w:val="none" w:sz="0" w:space="0" w:color="auto" w:frame="1"/>
          <w:lang w:eastAsia="en-IN"/>
        </w:rPr>
        <w:softHyphen/>
        <w:t>r.</w:t>
      </w:r>
    </w:p>
    <w:p w:rsidR="00B93D3F" w:rsidRPr="00B93D3F" w:rsidRDefault="00B93D3F" w:rsidP="00B93D3F">
      <w:pPr>
        <w:shd w:val="clear" w:color="auto" w:fill="FFFFFF"/>
        <w:spacing w:after="0" w:line="240" w:lineRule="auto"/>
        <w:jc w:val="both"/>
        <w:textAlignment w:val="baseline"/>
        <w:rPr>
          <w:rFonts w:ascii="Arial" w:eastAsia="Times New Roman" w:hAnsi="Arial" w:cs="Arial"/>
          <w:color w:val="273239"/>
          <w:spacing w:val="2"/>
          <w:sz w:val="27"/>
          <w:szCs w:val="27"/>
          <w:lang w:eastAsia="en-IN"/>
        </w:rPr>
      </w:pPr>
      <w:r w:rsidRPr="00B93D3F">
        <w:rPr>
          <w:rFonts w:ascii="Arial" w:eastAsia="Times New Roman" w:hAnsi="Arial" w:cs="Arial"/>
          <w:color w:val="273239"/>
          <w:spacing w:val="2"/>
          <w:sz w:val="27"/>
          <w:szCs w:val="27"/>
          <w:bdr w:val="none" w:sz="0" w:space="0" w:color="auto" w:frame="1"/>
          <w:lang w:eastAsia="en-IN"/>
        </w:rPr>
        <w:lastRenderedPageBreak/>
        <w:t>In this article, we will discuss various aspects of </w:t>
      </w:r>
      <w:r w:rsidRPr="00B93D3F">
        <w:rPr>
          <w:rFonts w:ascii="Arial" w:eastAsia="Times New Roman" w:hAnsi="Arial" w:cs="Arial"/>
          <w:b/>
          <w:bCs/>
          <w:i/>
          <w:iCs/>
          <w:color w:val="273239"/>
          <w:spacing w:val="2"/>
          <w:sz w:val="27"/>
          <w:szCs w:val="27"/>
          <w:bdr w:val="none" w:sz="0" w:space="0" w:color="auto" w:frame="1"/>
          <w:lang w:eastAsia="en-IN"/>
        </w:rPr>
        <w:t>data extraction</w:t>
      </w:r>
      <w:r w:rsidRPr="00B93D3F">
        <w:rPr>
          <w:rFonts w:ascii="Arial" w:eastAsia="Times New Roman" w:hAnsi="Arial" w:cs="Arial"/>
          <w:color w:val="273239"/>
          <w:spacing w:val="2"/>
          <w:sz w:val="27"/>
          <w:szCs w:val="27"/>
          <w:bdr w:val="none" w:sz="0" w:space="0" w:color="auto" w:frame="1"/>
          <w:lang w:eastAsia="en-IN"/>
        </w:rPr>
        <w:t>, its process, Benefits, </w:t>
      </w:r>
      <w:r w:rsidRPr="00B93D3F">
        <w:rPr>
          <w:rFonts w:ascii="Arial" w:eastAsia="Times New Roman" w:hAnsi="Arial" w:cs="Arial"/>
          <w:b/>
          <w:bCs/>
          <w:i/>
          <w:iCs/>
          <w:color w:val="273239"/>
          <w:spacing w:val="2"/>
          <w:sz w:val="27"/>
          <w:szCs w:val="27"/>
          <w:bdr w:val="none" w:sz="0" w:space="0" w:color="auto" w:frame="1"/>
          <w:lang w:eastAsia="en-IN"/>
        </w:rPr>
        <w:t>Types of data extraction</w:t>
      </w:r>
      <w:r w:rsidRPr="00B93D3F">
        <w:rPr>
          <w:rFonts w:ascii="Arial" w:eastAsia="Times New Roman" w:hAnsi="Arial" w:cs="Arial"/>
          <w:color w:val="273239"/>
          <w:spacing w:val="2"/>
          <w:sz w:val="27"/>
          <w:szCs w:val="27"/>
          <w:bdr w:val="none" w:sz="0" w:space="0" w:color="auto" w:frame="1"/>
          <w:lang w:eastAsia="en-IN"/>
        </w:rPr>
        <w:t>, and the Future of Data Extraction.</w:t>
      </w:r>
    </w:p>
    <w:p w:rsidR="00B93D3F" w:rsidRPr="00B93D3F" w:rsidRDefault="00B93D3F" w:rsidP="00B93D3F">
      <w:pPr>
        <w:shd w:val="clear" w:color="auto" w:fill="FFFFFF"/>
        <w:spacing w:after="0" w:line="240" w:lineRule="auto"/>
        <w:textAlignment w:val="baseline"/>
        <w:outlineLvl w:val="1"/>
        <w:rPr>
          <w:rFonts w:ascii="Arial" w:eastAsia="Times New Roman" w:hAnsi="Arial" w:cs="Arial"/>
          <w:b/>
          <w:bCs/>
          <w:color w:val="273239"/>
          <w:spacing w:val="2"/>
          <w:sz w:val="36"/>
          <w:szCs w:val="36"/>
          <w:lang w:eastAsia="en-IN"/>
        </w:rPr>
      </w:pPr>
      <w:r w:rsidRPr="00B93D3F">
        <w:rPr>
          <w:rFonts w:ascii="Arial" w:eastAsia="Times New Roman" w:hAnsi="Arial" w:cs="Arial"/>
          <w:b/>
          <w:bCs/>
          <w:color w:val="273239"/>
          <w:spacing w:val="2"/>
          <w:sz w:val="36"/>
          <w:szCs w:val="36"/>
          <w:bdr w:val="none" w:sz="0" w:space="0" w:color="auto" w:frame="1"/>
          <w:lang w:eastAsia="en-IN"/>
        </w:rPr>
        <w:t>Data Extraction process</w:t>
      </w:r>
    </w:p>
    <w:p w:rsidR="00B93D3F" w:rsidRPr="00B93D3F" w:rsidRDefault="00B93D3F" w:rsidP="00B93D3F">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B93D3F">
        <w:rPr>
          <w:rFonts w:ascii="Arial" w:eastAsia="Times New Roman" w:hAnsi="Arial" w:cs="Arial"/>
          <w:color w:val="273239"/>
          <w:spacing w:val="2"/>
          <w:sz w:val="27"/>
          <w:szCs w:val="27"/>
          <w:bdr w:val="none" w:sz="0" w:space="0" w:color="auto" w:frame="1"/>
          <w:lang w:eastAsia="en-IN"/>
        </w:rPr>
        <w:t xml:space="preserve">The data extraction process generally goes through three steps which are discussed </w:t>
      </w:r>
      <w:proofErr w:type="gramStart"/>
      <w:r w:rsidRPr="00B93D3F">
        <w:rPr>
          <w:rFonts w:ascii="Arial" w:eastAsia="Times New Roman" w:hAnsi="Arial" w:cs="Arial"/>
          <w:color w:val="273239"/>
          <w:spacing w:val="2"/>
          <w:sz w:val="27"/>
          <w:szCs w:val="27"/>
          <w:bdr w:val="none" w:sz="0" w:space="0" w:color="auto" w:frame="1"/>
          <w:lang w:eastAsia="en-IN"/>
        </w:rPr>
        <w:t>below :</w:t>
      </w:r>
      <w:proofErr w:type="gramEnd"/>
    </w:p>
    <w:p w:rsidR="00B93D3F" w:rsidRPr="00B93D3F" w:rsidRDefault="00B93D3F" w:rsidP="00B93D3F">
      <w:pPr>
        <w:numPr>
          <w:ilvl w:val="0"/>
          <w:numId w:val="50"/>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Filtering:</w:t>
      </w:r>
      <w:r w:rsidRPr="00B93D3F">
        <w:rPr>
          <w:rFonts w:ascii="Arial" w:eastAsia="Times New Roman" w:hAnsi="Arial" w:cs="Arial"/>
          <w:color w:val="273239"/>
          <w:spacing w:val="2"/>
          <w:sz w:val="27"/>
          <w:szCs w:val="27"/>
          <w:bdr w:val="none" w:sz="0" w:space="0" w:color="auto" w:frame="1"/>
          <w:lang w:eastAsia="en-IN"/>
        </w:rPr>
        <w:t> At its core, exploring data requires a discerning touch. It demands meticulous sifting through information, delicately pinpointing and extracting details that harmonize with predetermined standards. This pivotal stage ensures that solely pertinent and significant data emerges, filtering noises and elevating the precision of subsequent evaluations.</w:t>
      </w:r>
    </w:p>
    <w:p w:rsidR="00B93D3F" w:rsidRPr="00B93D3F" w:rsidRDefault="00B93D3F" w:rsidP="00B93D3F">
      <w:pPr>
        <w:numPr>
          <w:ilvl w:val="0"/>
          <w:numId w:val="51"/>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Parsing:</w:t>
      </w:r>
      <w:r w:rsidRPr="00B93D3F">
        <w:rPr>
          <w:rFonts w:ascii="Arial" w:eastAsia="Times New Roman" w:hAnsi="Arial" w:cs="Arial"/>
          <w:color w:val="273239"/>
          <w:spacing w:val="2"/>
          <w:sz w:val="27"/>
          <w:szCs w:val="27"/>
          <w:bdr w:val="none" w:sz="0" w:space="0" w:color="auto" w:frame="1"/>
          <w:lang w:eastAsia="en-IN"/>
        </w:rPr>
        <w:t xml:space="preserve"> Once data comes into focus, a process of dissection or parsing ensues, whereby it is meticulously </w:t>
      </w:r>
      <w:proofErr w:type="spellStart"/>
      <w:r w:rsidRPr="00B93D3F">
        <w:rPr>
          <w:rFonts w:ascii="Arial" w:eastAsia="Times New Roman" w:hAnsi="Arial" w:cs="Arial"/>
          <w:color w:val="273239"/>
          <w:spacing w:val="2"/>
          <w:sz w:val="27"/>
          <w:szCs w:val="27"/>
          <w:bdr w:val="none" w:sz="0" w:space="0" w:color="auto" w:frame="1"/>
          <w:lang w:eastAsia="en-IN"/>
        </w:rPr>
        <w:t>analyzed</w:t>
      </w:r>
      <w:proofErr w:type="spellEnd"/>
      <w:r w:rsidRPr="00B93D3F">
        <w:rPr>
          <w:rFonts w:ascii="Arial" w:eastAsia="Times New Roman" w:hAnsi="Arial" w:cs="Arial"/>
          <w:color w:val="273239"/>
          <w:spacing w:val="2"/>
          <w:sz w:val="27"/>
          <w:szCs w:val="27"/>
          <w:bdr w:val="none" w:sz="0" w:space="0" w:color="auto" w:frame="1"/>
          <w:lang w:eastAsia="en-IN"/>
        </w:rPr>
        <w:t xml:space="preserve"> and disassembled into its fundamental components. This meticulous parsing involves a systematic exploration of the data framework, unravelling it into elements that can be further manoeuvred and processed. This holds particular importance when grappling with information that lacks a clear structure or adheres to a semi-organized format.</w:t>
      </w:r>
    </w:p>
    <w:p w:rsidR="00B93D3F" w:rsidRPr="00B93D3F" w:rsidRDefault="00B93D3F" w:rsidP="00B93D3F">
      <w:pPr>
        <w:numPr>
          <w:ilvl w:val="0"/>
          <w:numId w:val="5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Structuring:</w:t>
      </w:r>
      <w:r w:rsidRPr="00B93D3F">
        <w:rPr>
          <w:rFonts w:ascii="Arial" w:eastAsia="Times New Roman" w:hAnsi="Arial" w:cs="Arial"/>
          <w:color w:val="273239"/>
          <w:spacing w:val="2"/>
          <w:sz w:val="27"/>
          <w:szCs w:val="27"/>
          <w:bdr w:val="none" w:sz="0" w:space="0" w:color="auto" w:frame="1"/>
          <w:lang w:eastAsia="en-IN"/>
        </w:rPr>
        <w:t> Raw data often lacks a coherent arrangement. In the journey of data extraction, an art known as organizing is employed to structure and format the information in a manner conducive to analysis. This stage ensures that the data is presented in an intelligible and meaningful way, seamlessly integrating into the ebb and flow of analytical processes.</w:t>
      </w:r>
    </w:p>
    <w:p w:rsidR="00B93D3F" w:rsidRPr="00B93D3F" w:rsidRDefault="00B93D3F" w:rsidP="00B93D3F">
      <w:p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
    <w:p w:rsidR="00B93D3F" w:rsidRPr="00B93D3F" w:rsidRDefault="00B93D3F" w:rsidP="00B93D3F">
      <w:pPr>
        <w:shd w:val="clear" w:color="auto" w:fill="FFFFFF"/>
        <w:spacing w:after="0" w:line="240" w:lineRule="auto"/>
        <w:textAlignment w:val="baseline"/>
        <w:outlineLvl w:val="1"/>
        <w:rPr>
          <w:rFonts w:ascii="Arial" w:eastAsia="Times New Roman" w:hAnsi="Arial" w:cs="Arial"/>
          <w:b/>
          <w:bCs/>
          <w:color w:val="273239"/>
          <w:spacing w:val="2"/>
          <w:sz w:val="36"/>
          <w:szCs w:val="36"/>
          <w:lang w:eastAsia="en-IN"/>
        </w:rPr>
      </w:pPr>
      <w:r w:rsidRPr="00B93D3F">
        <w:rPr>
          <w:rFonts w:ascii="Arial" w:eastAsia="Times New Roman" w:hAnsi="Arial" w:cs="Arial"/>
          <w:b/>
          <w:bCs/>
          <w:color w:val="273239"/>
          <w:spacing w:val="2"/>
          <w:sz w:val="36"/>
          <w:szCs w:val="36"/>
          <w:bdr w:val="none" w:sz="0" w:space="0" w:color="auto" w:frame="1"/>
          <w:lang w:eastAsia="en-IN"/>
        </w:rPr>
        <w:t>Types of Data Extraction</w:t>
      </w:r>
    </w:p>
    <w:p w:rsidR="00B93D3F" w:rsidRPr="00B93D3F" w:rsidRDefault="00B93D3F" w:rsidP="00B93D3F">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B93D3F">
        <w:rPr>
          <w:rFonts w:ascii="Arial" w:eastAsia="Times New Roman" w:hAnsi="Arial" w:cs="Arial"/>
          <w:color w:val="273239"/>
          <w:spacing w:val="2"/>
          <w:sz w:val="27"/>
          <w:szCs w:val="27"/>
          <w:bdr w:val="none" w:sz="0" w:space="0" w:color="auto" w:frame="1"/>
          <w:lang w:eastAsia="en-IN"/>
        </w:rPr>
        <w:t>There is no exact number of types of data extraction. As per requirements, there are many types of data extraction techniques are there. Some of the most common types are discussed below:</w:t>
      </w:r>
    </w:p>
    <w:p w:rsidR="00B93D3F" w:rsidRPr="00B93D3F" w:rsidRDefault="00B93D3F" w:rsidP="00B93D3F">
      <w:pPr>
        <w:numPr>
          <w:ilvl w:val="0"/>
          <w:numId w:val="5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Customer Data Extraction:</w:t>
      </w:r>
      <w:r w:rsidRPr="00B93D3F">
        <w:rPr>
          <w:rFonts w:ascii="Arial" w:eastAsia="Times New Roman" w:hAnsi="Arial" w:cs="Arial"/>
          <w:color w:val="273239"/>
          <w:spacing w:val="2"/>
          <w:sz w:val="27"/>
          <w:szCs w:val="27"/>
          <w:bdr w:val="none" w:sz="0" w:space="0" w:color="auto" w:frame="1"/>
          <w:lang w:eastAsia="en-IN"/>
        </w:rPr>
        <w:t> This involves surreptitious collection of details about individuals as for marketing requirements. This is often employed for targeted marketing initiatives to gather information about customers like purchase history, searched products, location, communication details etc.</w:t>
      </w:r>
    </w:p>
    <w:p w:rsidR="00B93D3F" w:rsidRPr="00B93D3F" w:rsidRDefault="00B93D3F" w:rsidP="00B93D3F">
      <w:pPr>
        <w:numPr>
          <w:ilvl w:val="0"/>
          <w:numId w:val="5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Database Querying:</w:t>
      </w:r>
      <w:r w:rsidRPr="00B93D3F">
        <w:rPr>
          <w:rFonts w:ascii="Arial" w:eastAsia="Times New Roman" w:hAnsi="Arial" w:cs="Arial"/>
          <w:color w:val="273239"/>
          <w:spacing w:val="2"/>
          <w:sz w:val="27"/>
          <w:szCs w:val="27"/>
          <w:bdr w:val="none" w:sz="0" w:space="0" w:color="auto" w:frame="1"/>
          <w:lang w:eastAsia="en-IN"/>
        </w:rPr>
        <w:t> This is sometimes considered as unethical data extraction as in this type of extraction a person executes SQL queries to silently retrieve information from relational databases. This discreet extraction process mostly done by black-hat hackers or unethical organizations to set there next strategy based on their rival's next move.</w:t>
      </w:r>
    </w:p>
    <w:p w:rsidR="00B93D3F" w:rsidRPr="00B93D3F" w:rsidRDefault="00B93D3F" w:rsidP="00B93D3F">
      <w:pPr>
        <w:numPr>
          <w:ilvl w:val="0"/>
          <w:numId w:val="55"/>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Log File Parsing:</w:t>
      </w:r>
      <w:r w:rsidRPr="00B93D3F">
        <w:rPr>
          <w:rFonts w:ascii="Arial" w:eastAsia="Times New Roman" w:hAnsi="Arial" w:cs="Arial"/>
          <w:color w:val="273239"/>
          <w:spacing w:val="2"/>
          <w:sz w:val="27"/>
          <w:szCs w:val="27"/>
          <w:bdr w:val="none" w:sz="0" w:space="0" w:color="auto" w:frame="1"/>
          <w:lang w:eastAsia="en-IN"/>
        </w:rPr>
        <w:t xml:space="preserve"> In this extraction process, relevant details from system logs used </w:t>
      </w:r>
      <w:proofErr w:type="gramStart"/>
      <w:r w:rsidRPr="00B93D3F">
        <w:rPr>
          <w:rFonts w:ascii="Arial" w:eastAsia="Times New Roman" w:hAnsi="Arial" w:cs="Arial"/>
          <w:color w:val="273239"/>
          <w:spacing w:val="2"/>
          <w:sz w:val="27"/>
          <w:szCs w:val="27"/>
          <w:bdr w:val="none" w:sz="0" w:space="0" w:color="auto" w:frame="1"/>
          <w:lang w:eastAsia="en-IN"/>
        </w:rPr>
        <w:t>be</w:t>
      </w:r>
      <w:proofErr w:type="gramEnd"/>
      <w:r w:rsidRPr="00B93D3F">
        <w:rPr>
          <w:rFonts w:ascii="Arial" w:eastAsia="Times New Roman" w:hAnsi="Arial" w:cs="Arial"/>
          <w:color w:val="273239"/>
          <w:spacing w:val="2"/>
          <w:sz w:val="27"/>
          <w:szCs w:val="27"/>
          <w:bdr w:val="none" w:sz="0" w:space="0" w:color="auto" w:frame="1"/>
          <w:lang w:eastAsia="en-IN"/>
        </w:rPr>
        <w:t xml:space="preserve"> gathered for monitoring and troubleshooting </w:t>
      </w:r>
      <w:r w:rsidRPr="00B93D3F">
        <w:rPr>
          <w:rFonts w:ascii="Arial" w:eastAsia="Times New Roman" w:hAnsi="Arial" w:cs="Arial"/>
          <w:color w:val="273239"/>
          <w:spacing w:val="2"/>
          <w:sz w:val="27"/>
          <w:szCs w:val="27"/>
          <w:bdr w:val="none" w:sz="0" w:space="0" w:color="auto" w:frame="1"/>
          <w:lang w:eastAsia="en-IN"/>
        </w:rPr>
        <w:lastRenderedPageBreak/>
        <w:t>covertly. This type of extraction process in very valuable for organizations internal workflow.</w:t>
      </w:r>
    </w:p>
    <w:p w:rsidR="00B93D3F" w:rsidRPr="00B93D3F" w:rsidRDefault="00B93D3F" w:rsidP="00B93D3F">
      <w:pPr>
        <w:numPr>
          <w:ilvl w:val="0"/>
          <w:numId w:val="56"/>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Financial Data Extraction:</w:t>
      </w:r>
      <w:r w:rsidRPr="00B93D3F">
        <w:rPr>
          <w:rFonts w:ascii="Arial" w:eastAsia="Times New Roman" w:hAnsi="Arial" w:cs="Arial"/>
          <w:color w:val="273239"/>
          <w:spacing w:val="2"/>
          <w:sz w:val="27"/>
          <w:szCs w:val="27"/>
          <w:bdr w:val="none" w:sz="0" w:space="0" w:color="auto" w:frame="1"/>
          <w:lang w:eastAsia="en-IN"/>
        </w:rPr>
        <w:t> This extraction process is employed to operate clandestinely to retrieve sensitive financial information. This is mainly used by accounts department of organizations to covert financial analysis.</w:t>
      </w:r>
    </w:p>
    <w:p w:rsidR="00B93D3F" w:rsidRPr="00B93D3F" w:rsidRDefault="00B93D3F" w:rsidP="00B93D3F">
      <w:pPr>
        <w:numPr>
          <w:ilvl w:val="0"/>
          <w:numId w:val="57"/>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User, Task or Process Performance Data: </w:t>
      </w:r>
      <w:r w:rsidRPr="00B93D3F">
        <w:rPr>
          <w:rFonts w:ascii="Arial" w:eastAsia="Times New Roman" w:hAnsi="Arial" w:cs="Arial"/>
          <w:color w:val="273239"/>
          <w:spacing w:val="2"/>
          <w:sz w:val="27"/>
          <w:szCs w:val="27"/>
          <w:bdr w:val="none" w:sz="0" w:space="0" w:color="auto" w:frame="1"/>
          <w:lang w:eastAsia="en-IN"/>
        </w:rPr>
        <w:t>It involves discreet extraction of information related to user actions, task completion or process performance which enables subtle monitoring and optimization of performance metrics without detection.</w:t>
      </w:r>
    </w:p>
    <w:p w:rsidR="00B93D3F" w:rsidRPr="00B93D3F" w:rsidRDefault="00B93D3F" w:rsidP="00B93D3F">
      <w:pPr>
        <w:numPr>
          <w:ilvl w:val="0"/>
          <w:numId w:val="58"/>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Web Scraping:</w:t>
      </w:r>
      <w:r w:rsidRPr="00B93D3F">
        <w:rPr>
          <w:rFonts w:ascii="Arial" w:eastAsia="Times New Roman" w:hAnsi="Arial" w:cs="Arial"/>
          <w:color w:val="273239"/>
          <w:spacing w:val="2"/>
          <w:sz w:val="27"/>
          <w:szCs w:val="27"/>
          <w:bdr w:val="none" w:sz="0" w:space="0" w:color="auto" w:frame="1"/>
          <w:lang w:eastAsia="en-IN"/>
        </w:rPr>
        <w:t> </w:t>
      </w:r>
      <w:hyperlink r:id="rId17" w:tgtFrame="_blank" w:history="1">
        <w:r w:rsidRPr="00B93D3F">
          <w:rPr>
            <w:rFonts w:ascii="Arial" w:eastAsia="Times New Roman" w:hAnsi="Arial" w:cs="Arial"/>
            <w:color w:val="357960"/>
            <w:spacing w:val="2"/>
            <w:sz w:val="27"/>
            <w:szCs w:val="27"/>
            <w:u w:val="single"/>
            <w:bdr w:val="none" w:sz="0" w:space="0" w:color="auto" w:frame="1"/>
            <w:lang w:eastAsia="en-IN"/>
          </w:rPr>
          <w:t>Web Scraping</w:t>
        </w:r>
      </w:hyperlink>
      <w:r w:rsidRPr="00B93D3F">
        <w:rPr>
          <w:rFonts w:ascii="Arial" w:eastAsia="Times New Roman" w:hAnsi="Arial" w:cs="Arial"/>
          <w:color w:val="273239"/>
          <w:spacing w:val="2"/>
          <w:sz w:val="27"/>
          <w:szCs w:val="27"/>
          <w:bdr w:val="none" w:sz="0" w:space="0" w:color="auto" w:frame="1"/>
          <w:lang w:eastAsia="en-IN"/>
        </w:rPr>
        <w:t> involves discreetly gathering information from websites by utilizing parsing of HTML structures to extract data covertly.</w:t>
      </w:r>
    </w:p>
    <w:p w:rsidR="00B93D3F" w:rsidRPr="00B93D3F" w:rsidRDefault="00B93D3F" w:rsidP="00B93D3F">
      <w:p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
    <w:p w:rsidR="00B93D3F" w:rsidRPr="00B93D3F" w:rsidRDefault="00B93D3F" w:rsidP="00B93D3F">
      <w:pPr>
        <w:shd w:val="clear" w:color="auto" w:fill="FFFFFF"/>
        <w:spacing w:after="0" w:line="240" w:lineRule="auto"/>
        <w:textAlignment w:val="baseline"/>
        <w:outlineLvl w:val="1"/>
        <w:rPr>
          <w:rFonts w:ascii="Arial" w:eastAsia="Times New Roman" w:hAnsi="Arial" w:cs="Arial"/>
          <w:b/>
          <w:bCs/>
          <w:color w:val="273239"/>
          <w:spacing w:val="2"/>
          <w:sz w:val="36"/>
          <w:szCs w:val="36"/>
          <w:lang w:eastAsia="en-IN"/>
        </w:rPr>
      </w:pPr>
      <w:r w:rsidRPr="00B93D3F">
        <w:rPr>
          <w:rFonts w:ascii="Arial" w:eastAsia="Times New Roman" w:hAnsi="Arial" w:cs="Arial"/>
          <w:b/>
          <w:bCs/>
          <w:color w:val="273239"/>
          <w:spacing w:val="2"/>
          <w:sz w:val="36"/>
          <w:szCs w:val="36"/>
          <w:bdr w:val="none" w:sz="0" w:space="0" w:color="auto" w:frame="1"/>
          <w:lang w:eastAsia="en-IN"/>
        </w:rPr>
        <w:t>Benefits of Data Extraction</w:t>
      </w:r>
    </w:p>
    <w:p w:rsidR="00B93D3F" w:rsidRPr="00B93D3F" w:rsidRDefault="00B93D3F" w:rsidP="00B93D3F">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B93D3F">
        <w:rPr>
          <w:rFonts w:ascii="Arial" w:eastAsia="Times New Roman" w:hAnsi="Arial" w:cs="Arial"/>
          <w:color w:val="273239"/>
          <w:spacing w:val="2"/>
          <w:sz w:val="27"/>
          <w:szCs w:val="27"/>
          <w:bdr w:val="none" w:sz="0" w:space="0" w:color="auto" w:frame="1"/>
          <w:lang w:eastAsia="en-IN"/>
        </w:rPr>
        <w:t>Some of the benefits of Data Extraction is discussed below--&gt;</w:t>
      </w:r>
    </w:p>
    <w:p w:rsidR="00B93D3F" w:rsidRPr="00B93D3F" w:rsidRDefault="00B93D3F" w:rsidP="00B93D3F">
      <w:pPr>
        <w:numPr>
          <w:ilvl w:val="0"/>
          <w:numId w:val="59"/>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Streamlined Operations:</w:t>
      </w:r>
      <w:r w:rsidRPr="00B93D3F">
        <w:rPr>
          <w:rFonts w:ascii="Arial" w:eastAsia="Times New Roman" w:hAnsi="Arial" w:cs="Arial"/>
          <w:color w:val="273239"/>
          <w:spacing w:val="2"/>
          <w:sz w:val="27"/>
          <w:szCs w:val="27"/>
          <w:bdr w:val="none" w:sz="0" w:space="0" w:color="auto" w:frame="1"/>
          <w:lang w:eastAsia="en-IN"/>
        </w:rPr>
        <w:t xml:space="preserve"> The integration of automation translates to heightened operational efficiency, diminishing the need for manual intervention in the </w:t>
      </w:r>
      <w:proofErr w:type="spellStart"/>
      <w:r w:rsidRPr="00B93D3F">
        <w:rPr>
          <w:rFonts w:ascii="Arial" w:eastAsia="Times New Roman" w:hAnsi="Arial" w:cs="Arial"/>
          <w:color w:val="273239"/>
          <w:spacing w:val="2"/>
          <w:sz w:val="27"/>
          <w:szCs w:val="27"/>
          <w:bdr w:val="none" w:sz="0" w:space="0" w:color="auto" w:frame="1"/>
          <w:lang w:eastAsia="en-IN"/>
        </w:rPr>
        <w:t>unraveling</w:t>
      </w:r>
      <w:proofErr w:type="spellEnd"/>
      <w:r w:rsidRPr="00B93D3F">
        <w:rPr>
          <w:rFonts w:ascii="Arial" w:eastAsia="Times New Roman" w:hAnsi="Arial" w:cs="Arial"/>
          <w:color w:val="273239"/>
          <w:spacing w:val="2"/>
          <w:sz w:val="27"/>
          <w:szCs w:val="27"/>
          <w:bdr w:val="none" w:sz="0" w:space="0" w:color="auto" w:frame="1"/>
          <w:lang w:eastAsia="en-IN"/>
        </w:rPr>
        <w:t xml:space="preserve"> process. This empowers organizations to adeptly manage and process extensive datasets with greater effectiveness.</w:t>
      </w:r>
    </w:p>
    <w:p w:rsidR="00B93D3F" w:rsidRPr="00B93D3F" w:rsidRDefault="00B93D3F" w:rsidP="00B93D3F">
      <w:pPr>
        <w:numPr>
          <w:ilvl w:val="0"/>
          <w:numId w:val="60"/>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Accuracy: </w:t>
      </w:r>
      <w:r w:rsidRPr="00B93D3F">
        <w:rPr>
          <w:rFonts w:ascii="Arial" w:eastAsia="Times New Roman" w:hAnsi="Arial" w:cs="Arial"/>
          <w:color w:val="273239"/>
          <w:spacing w:val="2"/>
          <w:sz w:val="27"/>
          <w:szCs w:val="27"/>
          <w:bdr w:val="none" w:sz="0" w:space="0" w:color="auto" w:frame="1"/>
          <w:lang w:eastAsia="en-IN"/>
        </w:rPr>
        <w:t>The automated extraction approach serves as a safeguard against human errors, guaranteeing the accuracy and dependability of the extracted information. This becomes paramount in upholding the integrity of data throughout the intricate analytical process.</w:t>
      </w:r>
    </w:p>
    <w:p w:rsidR="00B93D3F" w:rsidRPr="00B93D3F" w:rsidRDefault="00B93D3F" w:rsidP="00B93D3F">
      <w:pPr>
        <w:numPr>
          <w:ilvl w:val="0"/>
          <w:numId w:val="61"/>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B93D3F">
        <w:rPr>
          <w:rFonts w:ascii="Arial" w:eastAsia="Times New Roman" w:hAnsi="Arial" w:cs="Arial"/>
          <w:b/>
          <w:bCs/>
          <w:color w:val="273239"/>
          <w:spacing w:val="2"/>
          <w:sz w:val="27"/>
          <w:szCs w:val="27"/>
          <w:bdr w:val="none" w:sz="0" w:space="0" w:color="auto" w:frame="1"/>
          <w:lang w:eastAsia="en-IN"/>
        </w:rPr>
        <w:t>Real-time Insights:</w:t>
      </w:r>
      <w:r w:rsidRPr="00B93D3F">
        <w:rPr>
          <w:rFonts w:ascii="Arial" w:eastAsia="Times New Roman" w:hAnsi="Arial" w:cs="Arial"/>
          <w:color w:val="273239"/>
          <w:spacing w:val="2"/>
          <w:sz w:val="27"/>
          <w:szCs w:val="27"/>
          <w:bdr w:val="none" w:sz="0" w:space="0" w:color="auto" w:frame="1"/>
          <w:lang w:eastAsia="en-IN"/>
        </w:rPr>
        <w:t> Data extraction empowers organizations to tap into the realm of current data, fostering on-the-spot analysis and decision-making capabilities. This proves especially pertinent in navigating through dynamic and swiftly transforming business landscapes.</w:t>
      </w:r>
    </w:p>
    <w:p w:rsidR="00B93D3F" w:rsidRDefault="00791B30">
      <w:pPr>
        <w:spacing w:after="0" w:line="480" w:lineRule="atLeast"/>
        <w:jc w:val="both"/>
        <w:rPr>
          <w:rFonts w:ascii="Times New Roman" w:hAnsi="Times New Roman" w:cs="Times New Roman"/>
          <w:b/>
          <w:sz w:val="36"/>
          <w:u w:val="single"/>
        </w:rPr>
      </w:pPr>
      <w:r w:rsidRPr="00791B30">
        <w:rPr>
          <w:rFonts w:ascii="Times New Roman" w:hAnsi="Times New Roman" w:cs="Times New Roman"/>
          <w:b/>
          <w:sz w:val="36"/>
          <w:u w:val="single"/>
        </w:rPr>
        <w:t xml:space="preserve">Data transformation </w:t>
      </w:r>
      <w:proofErr w:type="gramStart"/>
      <w:r w:rsidRPr="00791B30">
        <w:rPr>
          <w:rFonts w:ascii="Times New Roman" w:hAnsi="Times New Roman" w:cs="Times New Roman"/>
          <w:b/>
          <w:sz w:val="36"/>
          <w:u w:val="single"/>
        </w:rPr>
        <w:t>techniques</w:t>
      </w:r>
      <w:r>
        <w:rPr>
          <w:rFonts w:ascii="Times New Roman" w:hAnsi="Times New Roman" w:cs="Times New Roman"/>
          <w:b/>
          <w:sz w:val="36"/>
          <w:u w:val="single"/>
        </w:rPr>
        <w:t xml:space="preserve"> :</w:t>
      </w:r>
      <w:proofErr w:type="gramEnd"/>
    </w:p>
    <w:p w:rsidR="00791B30" w:rsidRDefault="00791B30">
      <w:pPr>
        <w:spacing w:after="0" w:line="480" w:lineRule="atLeast"/>
        <w:jc w:val="both"/>
        <w:rPr>
          <w:rFonts w:ascii="Arial" w:hAnsi="Arial" w:cs="Arial"/>
          <w:color w:val="273239"/>
          <w:spacing w:val="2"/>
          <w:sz w:val="27"/>
          <w:szCs w:val="27"/>
          <w:shd w:val="clear" w:color="auto" w:fill="FFFFFF"/>
        </w:rPr>
      </w:pPr>
      <w:r>
        <w:rPr>
          <w:rFonts w:ascii="Arial" w:hAnsi="Arial" w:cs="Arial"/>
          <w:color w:val="273239"/>
          <w:spacing w:val="2"/>
          <w:sz w:val="27"/>
          <w:szCs w:val="27"/>
          <w:shd w:val="clear" w:color="auto" w:fill="FFFFFF"/>
        </w:rPr>
        <w:t xml:space="preserve">Data transformation in data mining refers to the process of converting raw data into a format that is suitable for analysis and </w:t>
      </w:r>
      <w:proofErr w:type="spellStart"/>
      <w:r>
        <w:rPr>
          <w:rFonts w:ascii="Arial" w:hAnsi="Arial" w:cs="Arial"/>
          <w:color w:val="273239"/>
          <w:spacing w:val="2"/>
          <w:sz w:val="27"/>
          <w:szCs w:val="27"/>
          <w:shd w:val="clear" w:color="auto" w:fill="FFFFFF"/>
        </w:rPr>
        <w:t>modeling</w:t>
      </w:r>
      <w:proofErr w:type="spellEnd"/>
      <w:r>
        <w:rPr>
          <w:rFonts w:ascii="Arial" w:hAnsi="Arial" w:cs="Arial"/>
          <w:color w:val="273239"/>
          <w:spacing w:val="2"/>
          <w:sz w:val="27"/>
          <w:szCs w:val="27"/>
          <w:shd w:val="clear" w:color="auto" w:fill="FFFFFF"/>
        </w:rPr>
        <w:t>. It also ensures that data is free of errors and inconsistencies. The goal of data transformation is to prepare the data for data mining so that it can be used to extract useful insights and knowledge.</w:t>
      </w:r>
    </w:p>
    <w:p w:rsidR="00791B30" w:rsidRDefault="00791B30">
      <w:pPr>
        <w:spacing w:after="0" w:line="480" w:lineRule="atLeast"/>
        <w:jc w:val="both"/>
        <w:rPr>
          <w:rFonts w:ascii="Arial" w:hAnsi="Arial" w:cs="Arial"/>
          <w:color w:val="273239"/>
          <w:spacing w:val="2"/>
          <w:sz w:val="27"/>
          <w:szCs w:val="27"/>
          <w:shd w:val="clear" w:color="auto" w:fill="FFFFFF"/>
        </w:rPr>
      </w:pPr>
    </w:p>
    <w:p w:rsidR="00791B30" w:rsidRPr="00791B30" w:rsidRDefault="00791B30" w:rsidP="00791B30">
      <w:pPr>
        <w:pStyle w:val="Heading2"/>
        <w:shd w:val="clear" w:color="auto" w:fill="FFFFFF"/>
        <w:spacing w:before="0" w:beforeAutospacing="0" w:after="0" w:afterAutospacing="0"/>
        <w:textAlignment w:val="baseline"/>
        <w:rPr>
          <w:rFonts w:ascii="Arial" w:hAnsi="Arial" w:cs="Arial"/>
          <w:color w:val="273239"/>
          <w:spacing w:val="2"/>
          <w:sz w:val="28"/>
        </w:rPr>
      </w:pPr>
      <w:r w:rsidRPr="00791B30">
        <w:rPr>
          <w:rFonts w:ascii="Arial" w:hAnsi="Arial" w:cs="Arial"/>
          <w:color w:val="273239"/>
          <w:spacing w:val="2"/>
          <w:sz w:val="28"/>
          <w:bdr w:val="none" w:sz="0" w:space="0" w:color="auto" w:frame="1"/>
        </w:rPr>
        <w:t xml:space="preserve">Data Transformation </w:t>
      </w:r>
      <w:proofErr w:type="gramStart"/>
      <w:r w:rsidRPr="00791B30">
        <w:rPr>
          <w:rFonts w:ascii="Arial" w:hAnsi="Arial" w:cs="Arial"/>
          <w:color w:val="273239"/>
          <w:spacing w:val="2"/>
          <w:sz w:val="28"/>
          <w:bdr w:val="none" w:sz="0" w:space="0" w:color="auto" w:frame="1"/>
        </w:rPr>
        <w:t>Techniques</w:t>
      </w:r>
      <w:r>
        <w:rPr>
          <w:rFonts w:ascii="Arial" w:hAnsi="Arial" w:cs="Arial"/>
          <w:color w:val="273239"/>
          <w:spacing w:val="2"/>
          <w:sz w:val="28"/>
          <w:bdr w:val="none" w:sz="0" w:space="0" w:color="auto" w:frame="1"/>
        </w:rPr>
        <w:t xml:space="preserve"> :</w:t>
      </w:r>
      <w:proofErr w:type="gramEnd"/>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data transformation involves various methods that are: </w:t>
      </w:r>
    </w:p>
    <w:p w:rsidR="00791B30" w:rsidRDefault="00791B30" w:rsidP="00791B30">
      <w:pPr>
        <w:pStyle w:val="Heading3"/>
        <w:shd w:val="clear" w:color="auto" w:fill="FFFFFF"/>
        <w:spacing w:before="0"/>
        <w:textAlignment w:val="baseline"/>
        <w:rPr>
          <w:rFonts w:ascii="Arial" w:hAnsi="Arial" w:cs="Arial"/>
          <w:color w:val="273239"/>
          <w:spacing w:val="2"/>
          <w:sz w:val="30"/>
          <w:szCs w:val="30"/>
        </w:rPr>
      </w:pPr>
      <w:r>
        <w:rPr>
          <w:rStyle w:val="Strong"/>
          <w:rFonts w:ascii="Arial" w:hAnsi="Arial" w:cs="Arial"/>
          <w:b/>
          <w:bCs/>
          <w:color w:val="273239"/>
          <w:spacing w:val="2"/>
          <w:sz w:val="30"/>
          <w:szCs w:val="30"/>
          <w:bdr w:val="none" w:sz="0" w:space="0" w:color="auto" w:frame="1"/>
        </w:rPr>
        <w:lastRenderedPageBreak/>
        <w:t>1. Smoothing</w:t>
      </w:r>
    </w:p>
    <w:p w:rsidR="00791B30" w:rsidRDefault="00791B30" w:rsidP="00791B30">
      <w:pPr>
        <w:pStyle w:val="NormalWeb"/>
        <w:shd w:val="clear" w:color="auto" w:fill="FFFFFF"/>
        <w:spacing w:before="0" w:beforeAutospacing="0" w:after="0" w:afterAutospacing="0"/>
        <w:jc w:val="both"/>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 xml:space="preserve">It is a process that is used to remove noise from the dataset using some algorithms </w:t>
      </w:r>
      <w:proofErr w:type="gramStart"/>
      <w:r>
        <w:rPr>
          <w:rFonts w:ascii="Arial" w:hAnsi="Arial" w:cs="Arial"/>
          <w:color w:val="273239"/>
          <w:spacing w:val="2"/>
          <w:sz w:val="27"/>
          <w:szCs w:val="27"/>
          <w:bdr w:val="none" w:sz="0" w:space="0" w:color="auto" w:frame="1"/>
        </w:rPr>
        <w:t>It</w:t>
      </w:r>
      <w:proofErr w:type="gramEnd"/>
      <w:r>
        <w:rPr>
          <w:rFonts w:ascii="Arial" w:hAnsi="Arial" w:cs="Arial"/>
          <w:color w:val="273239"/>
          <w:spacing w:val="2"/>
          <w:sz w:val="27"/>
          <w:szCs w:val="27"/>
          <w:bdr w:val="none" w:sz="0" w:space="0" w:color="auto" w:frame="1"/>
        </w:rPr>
        <w:t xml:space="preserve"> allows for highlighting important features present in the dataset. It helps in predicting the patterns. When collecting data, it can be manipulated to eliminate or reduce any variance or any other noise form. The concept behind data smoothing is that it will be able to identify simple changes to help predict different trends and patterns. This serves as a help to analysts or traders who need to look at a lot of data which can often be difficult to digest for finding patterns that they wouldn't see otherwise. </w:t>
      </w:r>
    </w:p>
    <w:p w:rsidR="00791B30" w:rsidRP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proofErr w:type="gramStart"/>
      <w:r>
        <w:rPr>
          <w:rStyle w:val="Strong"/>
          <w:rFonts w:ascii="Arial" w:hAnsi="Arial" w:cs="Arial"/>
          <w:color w:val="273239"/>
          <w:spacing w:val="2"/>
          <w:sz w:val="27"/>
          <w:szCs w:val="27"/>
          <w:bdr w:val="none" w:sz="0" w:space="0" w:color="auto" w:frame="1"/>
        </w:rPr>
        <w:t>Example :</w:t>
      </w:r>
      <w:proofErr w:type="gramEnd"/>
      <w:r>
        <w:rPr>
          <w:rStyle w:val="Strong"/>
          <w:rFonts w:ascii="Arial" w:hAnsi="Arial" w:cs="Arial"/>
          <w:color w:val="273239"/>
          <w:spacing w:val="2"/>
          <w:sz w:val="27"/>
          <w:szCs w:val="27"/>
          <w:bdr w:val="none" w:sz="0" w:space="0" w:color="auto" w:frame="1"/>
        </w:rPr>
        <w:t xml:space="preserve"> </w:t>
      </w:r>
      <w:r w:rsidRPr="00791B30">
        <w:rPr>
          <w:rFonts w:ascii="Arial" w:hAnsi="Arial" w:cs="Arial"/>
          <w:color w:val="273239"/>
          <w:spacing w:val="2"/>
          <w:sz w:val="27"/>
          <w:szCs w:val="27"/>
          <w:bdr w:val="none" w:sz="0" w:space="0" w:color="auto" w:frame="1"/>
        </w:rPr>
        <w:t>Imagine you have noisy data like this:</w:t>
      </w:r>
    </w:p>
    <w:p w:rsidR="00791B30" w:rsidRPr="00791B30" w:rsidRDefault="00791B30" w:rsidP="00791B30">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791B30">
        <w:rPr>
          <w:rFonts w:ascii="Courier New" w:eastAsia="Times New Roman" w:hAnsi="Courier New" w:cs="Courier New"/>
          <w:color w:val="273239"/>
          <w:spacing w:val="2"/>
          <w:bdr w:val="none" w:sz="0" w:space="0" w:color="auto" w:frame="1"/>
          <w:lang w:eastAsia="en-IN"/>
        </w:rPr>
        <w:t>[5, 7, 6, 20, 7, 8, 6]</w:t>
      </w:r>
    </w:p>
    <w:p w:rsidR="00791B30" w:rsidRPr="00791B30" w:rsidRDefault="00791B30" w:rsidP="00791B30">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791B30">
        <w:rPr>
          <w:rFonts w:ascii="Arial" w:eastAsia="Times New Roman" w:hAnsi="Arial" w:cs="Arial"/>
          <w:color w:val="273239"/>
          <w:spacing w:val="2"/>
          <w:sz w:val="27"/>
          <w:szCs w:val="27"/>
          <w:bdr w:val="none" w:sz="0" w:space="0" w:color="auto" w:frame="1"/>
          <w:lang w:eastAsia="en-IN"/>
        </w:rPr>
        <w:t>Here, the value </w:t>
      </w:r>
      <w:r w:rsidRPr="00791B30">
        <w:rPr>
          <w:rFonts w:ascii="Courier New" w:eastAsia="Times New Roman" w:hAnsi="Courier New" w:cs="Courier New"/>
          <w:color w:val="273239"/>
          <w:spacing w:val="2"/>
          <w:bdr w:val="none" w:sz="0" w:space="0" w:color="auto" w:frame="1"/>
          <w:lang w:eastAsia="en-IN"/>
        </w:rPr>
        <w:t>20</w:t>
      </w:r>
      <w:r w:rsidRPr="00791B30">
        <w:rPr>
          <w:rFonts w:ascii="Arial" w:eastAsia="Times New Roman" w:hAnsi="Arial" w:cs="Arial"/>
          <w:color w:val="273239"/>
          <w:spacing w:val="2"/>
          <w:sz w:val="27"/>
          <w:szCs w:val="27"/>
          <w:bdr w:val="none" w:sz="0" w:space="0" w:color="auto" w:frame="1"/>
          <w:lang w:eastAsia="en-IN"/>
        </w:rPr>
        <w:t> is an outlier that makes the data look jagged.</w:t>
      </w:r>
    </w:p>
    <w:p w:rsidR="00791B30" w:rsidRPr="00791B30" w:rsidRDefault="00791B30" w:rsidP="00791B30">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791B30">
        <w:rPr>
          <w:rFonts w:ascii="Arial" w:eastAsia="Times New Roman" w:hAnsi="Arial" w:cs="Arial"/>
          <w:color w:val="273239"/>
          <w:spacing w:val="2"/>
          <w:sz w:val="27"/>
          <w:szCs w:val="27"/>
          <w:bdr w:val="none" w:sz="0" w:space="0" w:color="auto" w:frame="1"/>
          <w:lang w:eastAsia="en-IN"/>
        </w:rPr>
        <w:t xml:space="preserve">One simple smoothing method is replacing each value with the average of its </w:t>
      </w:r>
      <w:proofErr w:type="spellStart"/>
      <w:r w:rsidRPr="00791B30">
        <w:rPr>
          <w:rFonts w:ascii="Arial" w:eastAsia="Times New Roman" w:hAnsi="Arial" w:cs="Arial"/>
          <w:color w:val="273239"/>
          <w:spacing w:val="2"/>
          <w:sz w:val="27"/>
          <w:szCs w:val="27"/>
          <w:bdr w:val="none" w:sz="0" w:space="0" w:color="auto" w:frame="1"/>
          <w:lang w:eastAsia="en-IN"/>
        </w:rPr>
        <w:t>neighbors</w:t>
      </w:r>
      <w:proofErr w:type="spellEnd"/>
      <w:r w:rsidRPr="00791B30">
        <w:rPr>
          <w:rFonts w:ascii="Arial" w:eastAsia="Times New Roman" w:hAnsi="Arial" w:cs="Arial"/>
          <w:color w:val="273239"/>
          <w:spacing w:val="2"/>
          <w:sz w:val="27"/>
          <w:szCs w:val="27"/>
          <w:bdr w:val="none" w:sz="0" w:space="0" w:color="auto" w:frame="1"/>
          <w:lang w:eastAsia="en-IN"/>
        </w:rPr>
        <w:t xml:space="preserve"> to reduce sharp jumps. For example, replacing </w:t>
      </w:r>
      <w:r w:rsidRPr="00791B30">
        <w:rPr>
          <w:rFonts w:ascii="Courier New" w:eastAsia="Times New Roman" w:hAnsi="Courier New" w:cs="Courier New"/>
          <w:color w:val="273239"/>
          <w:spacing w:val="2"/>
          <w:bdr w:val="none" w:sz="0" w:space="0" w:color="auto" w:frame="1"/>
          <w:lang w:eastAsia="en-IN"/>
        </w:rPr>
        <w:t>20</w:t>
      </w:r>
      <w:r w:rsidRPr="00791B30">
        <w:rPr>
          <w:rFonts w:ascii="Arial" w:eastAsia="Times New Roman" w:hAnsi="Arial" w:cs="Arial"/>
          <w:color w:val="273239"/>
          <w:spacing w:val="2"/>
          <w:sz w:val="27"/>
          <w:szCs w:val="27"/>
          <w:bdr w:val="none" w:sz="0" w:space="0" w:color="auto" w:frame="1"/>
          <w:lang w:eastAsia="en-IN"/>
        </w:rPr>
        <w:t xml:space="preserve"> with the average of its </w:t>
      </w:r>
      <w:proofErr w:type="spellStart"/>
      <w:r w:rsidRPr="00791B30">
        <w:rPr>
          <w:rFonts w:ascii="Arial" w:eastAsia="Times New Roman" w:hAnsi="Arial" w:cs="Arial"/>
          <w:color w:val="273239"/>
          <w:spacing w:val="2"/>
          <w:sz w:val="27"/>
          <w:szCs w:val="27"/>
          <w:bdr w:val="none" w:sz="0" w:space="0" w:color="auto" w:frame="1"/>
          <w:lang w:eastAsia="en-IN"/>
        </w:rPr>
        <w:t>neighbors</w:t>
      </w:r>
      <w:proofErr w:type="spellEnd"/>
      <w:r w:rsidRPr="00791B30">
        <w:rPr>
          <w:rFonts w:ascii="Arial" w:eastAsia="Times New Roman" w:hAnsi="Arial" w:cs="Arial"/>
          <w:color w:val="273239"/>
          <w:spacing w:val="2"/>
          <w:sz w:val="27"/>
          <w:szCs w:val="27"/>
          <w:bdr w:val="none" w:sz="0" w:space="0" w:color="auto" w:frame="1"/>
          <w:lang w:eastAsia="en-IN"/>
        </w:rPr>
        <w:t> </w:t>
      </w:r>
      <w:r w:rsidRPr="00791B30">
        <w:rPr>
          <w:rFonts w:ascii="Courier New" w:eastAsia="Times New Roman" w:hAnsi="Courier New" w:cs="Courier New"/>
          <w:color w:val="273239"/>
          <w:spacing w:val="2"/>
          <w:bdr w:val="none" w:sz="0" w:space="0" w:color="auto" w:frame="1"/>
          <w:lang w:eastAsia="en-IN"/>
        </w:rPr>
        <w:t>(6 + 7) / 2 = 6.5</w:t>
      </w:r>
      <w:r w:rsidRPr="00791B30">
        <w:rPr>
          <w:rFonts w:ascii="Arial" w:eastAsia="Times New Roman" w:hAnsi="Arial" w:cs="Arial"/>
          <w:color w:val="273239"/>
          <w:spacing w:val="2"/>
          <w:sz w:val="27"/>
          <w:szCs w:val="27"/>
          <w:bdr w:val="none" w:sz="0" w:space="0" w:color="auto" w:frame="1"/>
          <w:lang w:eastAsia="en-IN"/>
        </w:rPr>
        <w:t> gives smoother data:</w:t>
      </w:r>
    </w:p>
    <w:p w:rsidR="00791B30" w:rsidRPr="00791B30" w:rsidRDefault="00791B30" w:rsidP="00791B30">
      <w:pPr>
        <w:spacing w:line="240" w:lineRule="auto"/>
        <w:textAlignment w:val="baseline"/>
        <w:rPr>
          <w:rFonts w:ascii="Arial" w:eastAsia="Times New Roman" w:hAnsi="Arial" w:cs="Arial"/>
          <w:i/>
          <w:iCs/>
          <w:color w:val="273239"/>
          <w:spacing w:val="2"/>
          <w:sz w:val="27"/>
          <w:szCs w:val="27"/>
          <w:lang w:eastAsia="en-IN"/>
        </w:rPr>
      </w:pPr>
      <w:r w:rsidRPr="00791B30">
        <w:rPr>
          <w:rFonts w:ascii="Courier New" w:eastAsia="Times New Roman" w:hAnsi="Courier New" w:cs="Courier New"/>
          <w:i/>
          <w:iCs/>
          <w:color w:val="273239"/>
          <w:spacing w:val="2"/>
          <w:bdr w:val="none" w:sz="0" w:space="0" w:color="auto" w:frame="1"/>
          <w:lang w:eastAsia="en-IN"/>
        </w:rPr>
        <w:t>[5, 7, 6, 6.5, 7, 8, 6]</w:t>
      </w:r>
    </w:p>
    <w:p w:rsidR="00791B30" w:rsidRDefault="00791B30" w:rsidP="00791B30">
      <w:pPr>
        <w:pStyle w:val="Heading3"/>
        <w:shd w:val="clear" w:color="auto" w:fill="FFFFFF"/>
        <w:spacing w:before="0"/>
        <w:textAlignment w:val="baseline"/>
        <w:rPr>
          <w:rFonts w:ascii="Arial" w:hAnsi="Arial" w:cs="Arial"/>
          <w:color w:val="273239"/>
          <w:spacing w:val="2"/>
          <w:sz w:val="30"/>
          <w:szCs w:val="30"/>
        </w:rPr>
      </w:pPr>
      <w:r>
        <w:rPr>
          <w:rStyle w:val="Strong"/>
          <w:rFonts w:ascii="Arial" w:hAnsi="Arial" w:cs="Arial"/>
          <w:b/>
          <w:bCs/>
          <w:color w:val="273239"/>
          <w:spacing w:val="2"/>
          <w:sz w:val="30"/>
          <w:szCs w:val="30"/>
          <w:bdr w:val="none" w:sz="0" w:space="0" w:color="auto" w:frame="1"/>
        </w:rPr>
        <w:t>2. Aggregation</w:t>
      </w:r>
    </w:p>
    <w:p w:rsidR="00791B30" w:rsidRDefault="00791B30" w:rsidP="00791B30">
      <w:pPr>
        <w:pStyle w:val="NormalWeb"/>
        <w:shd w:val="clear" w:color="auto" w:fill="FFFFFF"/>
        <w:spacing w:before="0" w:beforeAutospacing="0" w:after="0" w:afterAutospacing="0"/>
        <w:jc w:val="both"/>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Data collection or aggregation is the method of storing and presenting data in a summary format. The data may be obtained from multiple data sources to integrate these data sources into a data analysis description. This is a crucial step since the accuracy of data analysis insights is highly dependent on the quantity and quality of the data used. Gathering accurate data of high quality and a large enough quantity is necessary to produce relevant results. The collection of data is useful for everything from decisions concerning financing or business strategy of the product, pricing, operations, and marketing strategies.</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proofErr w:type="gramStart"/>
      <w:r>
        <w:rPr>
          <w:rStyle w:val="Strong"/>
          <w:rFonts w:ascii="Arial" w:hAnsi="Arial" w:cs="Arial"/>
          <w:color w:val="273239"/>
          <w:spacing w:val="2"/>
          <w:sz w:val="27"/>
          <w:szCs w:val="27"/>
          <w:bdr w:val="none" w:sz="0" w:space="0" w:color="auto" w:frame="1"/>
        </w:rPr>
        <w:t>Example :</w:t>
      </w:r>
      <w:proofErr w:type="gramEnd"/>
      <w:r>
        <w:rPr>
          <w:rFonts w:ascii="Arial" w:hAnsi="Arial" w:cs="Arial"/>
          <w:color w:val="273239"/>
          <w:spacing w:val="2"/>
          <w:sz w:val="27"/>
          <w:szCs w:val="27"/>
          <w:bdr w:val="none" w:sz="0" w:space="0" w:color="auto" w:frame="1"/>
        </w:rPr>
        <w:t> Sales, data may be aggregated to compute monthly and annual total amounts. </w:t>
      </w:r>
    </w:p>
    <w:p w:rsidR="00791B30" w:rsidRDefault="00791B30" w:rsidP="00791B30">
      <w:pPr>
        <w:pStyle w:val="NormalWeb"/>
        <w:spacing w:before="0" w:beforeAutospacing="0" w:after="0" w:afterAutospacing="0"/>
        <w:textAlignment w:val="baseline"/>
        <w:rPr>
          <w:rFonts w:ascii="Arial" w:hAnsi="Arial" w:cs="Arial"/>
          <w:i/>
          <w:iCs/>
          <w:color w:val="273239"/>
          <w:spacing w:val="2"/>
          <w:sz w:val="27"/>
          <w:szCs w:val="27"/>
        </w:rPr>
      </w:pPr>
      <w:r>
        <w:rPr>
          <w:rFonts w:ascii="Arial" w:hAnsi="Arial" w:cs="Arial"/>
          <w:i/>
          <w:iCs/>
          <w:color w:val="273239"/>
          <w:spacing w:val="2"/>
          <w:sz w:val="27"/>
          <w:szCs w:val="27"/>
          <w:bdr w:val="none" w:sz="0" w:space="0" w:color="auto" w:frame="1"/>
        </w:rPr>
        <w:t>January: 1,000 February: 1,200 March: 1,300</w:t>
      </w:r>
    </w:p>
    <w:p w:rsidR="00791B30" w:rsidRDefault="00791B30" w:rsidP="00791B30">
      <w:pPr>
        <w:pStyle w:val="NormalWeb"/>
        <w:spacing w:before="0" w:beforeAutospacing="0" w:after="0" w:afterAutospacing="0"/>
        <w:textAlignment w:val="baseline"/>
        <w:rPr>
          <w:rFonts w:ascii="Arial" w:hAnsi="Arial" w:cs="Arial"/>
          <w:i/>
          <w:iCs/>
          <w:color w:val="273239"/>
          <w:spacing w:val="2"/>
          <w:sz w:val="27"/>
          <w:szCs w:val="27"/>
        </w:rPr>
      </w:pPr>
      <w:r>
        <w:rPr>
          <w:rFonts w:ascii="Arial" w:hAnsi="Arial" w:cs="Arial"/>
          <w:i/>
          <w:iCs/>
          <w:color w:val="273239"/>
          <w:spacing w:val="2"/>
          <w:sz w:val="27"/>
          <w:szCs w:val="27"/>
          <w:bdr w:val="none" w:sz="0" w:space="0" w:color="auto" w:frame="1"/>
        </w:rPr>
        <w:t>Monthly sales can be aggregated to calculate quarterly sales</w:t>
      </w:r>
      <w:proofErr w:type="gramStart"/>
      <w:r>
        <w:rPr>
          <w:rFonts w:ascii="Arial" w:hAnsi="Arial" w:cs="Arial"/>
          <w:i/>
          <w:iCs/>
          <w:color w:val="273239"/>
          <w:spacing w:val="2"/>
          <w:sz w:val="27"/>
          <w:szCs w:val="27"/>
          <w:bdr w:val="none" w:sz="0" w:space="0" w:color="auto" w:frame="1"/>
        </w:rPr>
        <w:t>:</w:t>
      </w:r>
      <w:proofErr w:type="gramEnd"/>
      <w:r>
        <w:rPr>
          <w:rFonts w:ascii="Arial" w:hAnsi="Arial" w:cs="Arial"/>
          <w:i/>
          <w:iCs/>
          <w:color w:val="273239"/>
          <w:spacing w:val="2"/>
          <w:sz w:val="27"/>
          <w:szCs w:val="27"/>
        </w:rPr>
        <w:br/>
      </w:r>
      <w:r>
        <w:rPr>
          <w:rStyle w:val="HTMLCode"/>
          <w:i/>
          <w:iCs/>
          <w:color w:val="273239"/>
          <w:spacing w:val="2"/>
          <w:sz w:val="22"/>
          <w:szCs w:val="22"/>
          <w:bdr w:val="none" w:sz="0" w:space="0" w:color="auto" w:frame="1"/>
        </w:rPr>
        <w:t>Total Sales = $3,500</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Read more about </w:t>
      </w:r>
      <w:hyperlink r:id="rId18" w:tgtFrame="_blank" w:history="1">
        <w:r>
          <w:rPr>
            <w:rStyle w:val="Hyperlink"/>
            <w:rFonts w:ascii="Arial" w:hAnsi="Arial" w:cs="Arial"/>
            <w:color w:val="357960"/>
            <w:spacing w:val="2"/>
            <w:sz w:val="27"/>
            <w:szCs w:val="27"/>
            <w:bdr w:val="none" w:sz="0" w:space="0" w:color="auto" w:frame="1"/>
          </w:rPr>
          <w:t>Aggregation</w:t>
        </w:r>
      </w:hyperlink>
      <w:r>
        <w:rPr>
          <w:rFonts w:ascii="Arial" w:hAnsi="Arial" w:cs="Arial"/>
          <w:color w:val="273239"/>
          <w:spacing w:val="2"/>
          <w:sz w:val="27"/>
          <w:szCs w:val="27"/>
          <w:bdr w:val="none" w:sz="0" w:space="0" w:color="auto" w:frame="1"/>
        </w:rPr>
        <w:t> in detail.</w:t>
      </w:r>
    </w:p>
    <w:p w:rsidR="00791B30" w:rsidRDefault="00791B30" w:rsidP="00791B30">
      <w:pPr>
        <w:pStyle w:val="Heading3"/>
        <w:shd w:val="clear" w:color="auto" w:fill="FFFFFF"/>
        <w:spacing w:before="0"/>
        <w:textAlignment w:val="baseline"/>
        <w:rPr>
          <w:rFonts w:ascii="Arial" w:hAnsi="Arial" w:cs="Arial"/>
          <w:color w:val="273239"/>
          <w:spacing w:val="2"/>
          <w:sz w:val="30"/>
          <w:szCs w:val="30"/>
        </w:rPr>
      </w:pPr>
      <w:r>
        <w:rPr>
          <w:rStyle w:val="Strong"/>
          <w:rFonts w:ascii="Arial" w:hAnsi="Arial" w:cs="Arial"/>
          <w:b/>
          <w:bCs/>
          <w:color w:val="273239"/>
          <w:spacing w:val="2"/>
          <w:sz w:val="30"/>
          <w:szCs w:val="30"/>
          <w:bdr w:val="none" w:sz="0" w:space="0" w:color="auto" w:frame="1"/>
        </w:rPr>
        <w:t>3. Discretization</w:t>
      </w:r>
    </w:p>
    <w:p w:rsidR="00791B30" w:rsidRDefault="00791B30" w:rsidP="00791B30">
      <w:pPr>
        <w:pStyle w:val="NormalWeb"/>
        <w:shd w:val="clear" w:color="auto" w:fill="FFFFFF"/>
        <w:spacing w:before="0" w:beforeAutospacing="0" w:after="0" w:afterAutospacing="0"/>
        <w:jc w:val="both"/>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It is a process of transforming continuous data into set of small intervals. Most </w:t>
      </w:r>
      <w:hyperlink r:id="rId19" w:tgtFrame="_blank" w:history="1">
        <w:r>
          <w:rPr>
            <w:rStyle w:val="Hyperlink"/>
            <w:rFonts w:ascii="Arial" w:hAnsi="Arial" w:cs="Arial"/>
            <w:color w:val="357960"/>
            <w:spacing w:val="2"/>
            <w:sz w:val="27"/>
            <w:szCs w:val="27"/>
            <w:bdr w:val="none" w:sz="0" w:space="0" w:color="auto" w:frame="1"/>
          </w:rPr>
          <w:t>Data Mining</w:t>
        </w:r>
      </w:hyperlink>
      <w:r>
        <w:rPr>
          <w:rFonts w:ascii="Arial" w:hAnsi="Arial" w:cs="Arial"/>
          <w:color w:val="273239"/>
          <w:spacing w:val="2"/>
          <w:sz w:val="27"/>
          <w:szCs w:val="27"/>
          <w:bdr w:val="none" w:sz="0" w:space="0" w:color="auto" w:frame="1"/>
        </w:rPr>
        <w:t> activities in the real world require continuous attributes. Yet many of the existing data mining frameworks are unable to handle these attributes. Also, even if a data mining task can manage a continuous attribute, it can significantly improve its efficiency by replacing a constant quality attribute with its discrete values.</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Example</w:t>
      </w:r>
      <w:proofErr w:type="gramStart"/>
      <w:r>
        <w:rPr>
          <w:rStyle w:val="Strong"/>
          <w:rFonts w:ascii="Arial" w:hAnsi="Arial" w:cs="Arial"/>
          <w:color w:val="273239"/>
          <w:spacing w:val="2"/>
          <w:sz w:val="27"/>
          <w:szCs w:val="27"/>
          <w:bdr w:val="none" w:sz="0" w:space="0" w:color="auto" w:frame="1"/>
        </w:rPr>
        <w:t>:</w:t>
      </w:r>
      <w:proofErr w:type="gramEnd"/>
      <w:r>
        <w:rPr>
          <w:rFonts w:ascii="Arial" w:hAnsi="Arial" w:cs="Arial"/>
          <w:color w:val="273239"/>
          <w:spacing w:val="2"/>
          <w:sz w:val="27"/>
          <w:szCs w:val="27"/>
        </w:rPr>
        <w:br/>
      </w:r>
      <w:r>
        <w:rPr>
          <w:rFonts w:ascii="Arial" w:hAnsi="Arial" w:cs="Arial"/>
          <w:color w:val="273239"/>
          <w:spacing w:val="2"/>
          <w:sz w:val="27"/>
          <w:szCs w:val="27"/>
          <w:bdr w:val="none" w:sz="0" w:space="0" w:color="auto" w:frame="1"/>
        </w:rPr>
        <w:t>Continuous age values: </w:t>
      </w:r>
      <w:r>
        <w:rPr>
          <w:rStyle w:val="HTMLCode"/>
          <w:color w:val="273239"/>
          <w:spacing w:val="2"/>
          <w:sz w:val="22"/>
          <w:szCs w:val="22"/>
          <w:bdr w:val="none" w:sz="0" w:space="0" w:color="auto" w:frame="1"/>
        </w:rPr>
        <w:t>22, 25, 37, 60</w:t>
      </w:r>
      <w:r>
        <w:rPr>
          <w:rFonts w:ascii="Arial" w:hAnsi="Arial" w:cs="Arial"/>
          <w:color w:val="273239"/>
          <w:spacing w:val="2"/>
          <w:sz w:val="27"/>
          <w:szCs w:val="27"/>
        </w:rPr>
        <w:br/>
      </w:r>
      <w:r>
        <w:rPr>
          <w:rFonts w:ascii="Arial" w:hAnsi="Arial" w:cs="Arial"/>
          <w:color w:val="273239"/>
          <w:spacing w:val="2"/>
          <w:sz w:val="27"/>
          <w:szCs w:val="27"/>
          <w:bdr w:val="none" w:sz="0" w:space="0" w:color="auto" w:frame="1"/>
        </w:rPr>
        <w:t>Discretized into categories:</w:t>
      </w:r>
    </w:p>
    <w:p w:rsidR="00791B30" w:rsidRDefault="00791B30" w:rsidP="00791B30">
      <w:pPr>
        <w:numPr>
          <w:ilvl w:val="0"/>
          <w:numId w:val="62"/>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lastRenderedPageBreak/>
        <w:t>0-25 → "Young"</w:t>
      </w:r>
    </w:p>
    <w:p w:rsidR="00791B30" w:rsidRDefault="00791B30" w:rsidP="00791B30">
      <w:pPr>
        <w:numPr>
          <w:ilvl w:val="0"/>
          <w:numId w:val="63"/>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26–50 → "Middle-aged"</w:t>
      </w:r>
    </w:p>
    <w:p w:rsidR="00791B30" w:rsidRDefault="00791B30" w:rsidP="00791B30">
      <w:pPr>
        <w:numPr>
          <w:ilvl w:val="0"/>
          <w:numId w:val="64"/>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50+ → "Senior"</w:t>
      </w:r>
    </w:p>
    <w:p w:rsidR="00791B30" w:rsidRDefault="00791B30" w:rsidP="00791B30">
      <w:pPr>
        <w:pStyle w:val="NormalWeb"/>
        <w:spacing w:before="0" w:beforeAutospacing="0" w:after="0" w:afterAutospacing="0"/>
        <w:textAlignment w:val="baseline"/>
        <w:rPr>
          <w:rFonts w:ascii="Arial" w:hAnsi="Arial" w:cs="Arial"/>
          <w:i/>
          <w:iCs/>
          <w:color w:val="273239"/>
          <w:spacing w:val="2"/>
          <w:sz w:val="27"/>
          <w:szCs w:val="27"/>
        </w:rPr>
      </w:pPr>
      <w:r>
        <w:rPr>
          <w:rFonts w:ascii="Arial" w:hAnsi="Arial" w:cs="Arial"/>
          <w:i/>
          <w:iCs/>
          <w:color w:val="273239"/>
          <w:spacing w:val="2"/>
          <w:sz w:val="27"/>
          <w:szCs w:val="27"/>
          <w:bdr w:val="none" w:sz="0" w:space="0" w:color="auto" w:frame="1"/>
        </w:rPr>
        <w:t xml:space="preserve">So: </w:t>
      </w:r>
      <w:r>
        <w:rPr>
          <w:rStyle w:val="HTMLCode"/>
          <w:i/>
          <w:iCs/>
          <w:color w:val="273239"/>
          <w:spacing w:val="2"/>
          <w:sz w:val="22"/>
          <w:szCs w:val="22"/>
          <w:bdr w:val="none" w:sz="0" w:space="0" w:color="auto" w:frame="1"/>
        </w:rPr>
        <w:t>22 → Young</w:t>
      </w:r>
      <w:r>
        <w:rPr>
          <w:rFonts w:ascii="Arial" w:hAnsi="Arial" w:cs="Arial"/>
          <w:i/>
          <w:iCs/>
          <w:color w:val="273239"/>
          <w:spacing w:val="2"/>
          <w:sz w:val="27"/>
          <w:szCs w:val="27"/>
          <w:bdr w:val="none" w:sz="0" w:space="0" w:color="auto" w:frame="1"/>
        </w:rPr>
        <w:t xml:space="preserve">, </w:t>
      </w:r>
      <w:r>
        <w:rPr>
          <w:rStyle w:val="HTMLCode"/>
          <w:i/>
          <w:iCs/>
          <w:color w:val="273239"/>
          <w:spacing w:val="2"/>
          <w:sz w:val="22"/>
          <w:szCs w:val="22"/>
          <w:bdr w:val="none" w:sz="0" w:space="0" w:color="auto" w:frame="1"/>
        </w:rPr>
        <w:t>37 → Middle-aged</w:t>
      </w:r>
      <w:r>
        <w:rPr>
          <w:rFonts w:ascii="Arial" w:hAnsi="Arial" w:cs="Arial"/>
          <w:i/>
          <w:iCs/>
          <w:color w:val="273239"/>
          <w:spacing w:val="2"/>
          <w:sz w:val="27"/>
          <w:szCs w:val="27"/>
          <w:bdr w:val="none" w:sz="0" w:space="0" w:color="auto" w:frame="1"/>
        </w:rPr>
        <w:t xml:space="preserve">, </w:t>
      </w:r>
      <w:r>
        <w:rPr>
          <w:rStyle w:val="HTMLCode"/>
          <w:i/>
          <w:iCs/>
          <w:color w:val="273239"/>
          <w:spacing w:val="2"/>
          <w:sz w:val="22"/>
          <w:szCs w:val="22"/>
          <w:bdr w:val="none" w:sz="0" w:space="0" w:color="auto" w:frame="1"/>
        </w:rPr>
        <w:t>60 → Senior</w:t>
      </w:r>
    </w:p>
    <w:p w:rsidR="00791B30" w:rsidRDefault="00791B30" w:rsidP="00791B30">
      <w:pPr>
        <w:pStyle w:val="Heading3"/>
        <w:shd w:val="clear" w:color="auto" w:fill="FFFFFF"/>
        <w:spacing w:before="0"/>
        <w:textAlignment w:val="baseline"/>
        <w:rPr>
          <w:rFonts w:ascii="Arial" w:hAnsi="Arial" w:cs="Arial"/>
          <w:color w:val="273239"/>
          <w:spacing w:val="2"/>
          <w:sz w:val="30"/>
          <w:szCs w:val="30"/>
        </w:rPr>
      </w:pPr>
      <w:r>
        <w:rPr>
          <w:rStyle w:val="Strong"/>
          <w:rFonts w:ascii="Arial" w:hAnsi="Arial" w:cs="Arial"/>
          <w:b/>
          <w:bCs/>
          <w:color w:val="273239"/>
          <w:spacing w:val="2"/>
          <w:sz w:val="30"/>
          <w:szCs w:val="30"/>
          <w:bdr w:val="none" w:sz="0" w:space="0" w:color="auto" w:frame="1"/>
        </w:rPr>
        <w:t>4. Attribute Construction</w:t>
      </w:r>
    </w:p>
    <w:p w:rsidR="00791B30" w:rsidRDefault="00791B30" w:rsidP="00791B30">
      <w:pPr>
        <w:pStyle w:val="NormalWeb"/>
        <w:shd w:val="clear" w:color="auto" w:fill="FFFFFF"/>
        <w:spacing w:before="0" w:beforeAutospacing="0" w:after="0" w:afterAutospacing="0"/>
        <w:jc w:val="both"/>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Where new attributes are created and applied to assist the mining process from the given set of attributes. This simplifies the original data and makes the mining more efficient. </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Example</w:t>
      </w:r>
      <w:proofErr w:type="gramStart"/>
      <w:r>
        <w:rPr>
          <w:rStyle w:val="Strong"/>
          <w:rFonts w:ascii="Arial" w:hAnsi="Arial" w:cs="Arial"/>
          <w:color w:val="273239"/>
          <w:spacing w:val="2"/>
          <w:sz w:val="27"/>
          <w:szCs w:val="27"/>
          <w:bdr w:val="none" w:sz="0" w:space="0" w:color="auto" w:frame="1"/>
        </w:rPr>
        <w:t>:</w:t>
      </w:r>
      <w:proofErr w:type="gramEnd"/>
      <w:r>
        <w:rPr>
          <w:rFonts w:ascii="Arial" w:hAnsi="Arial" w:cs="Arial"/>
          <w:color w:val="273239"/>
          <w:spacing w:val="2"/>
          <w:sz w:val="27"/>
          <w:szCs w:val="27"/>
        </w:rPr>
        <w:br/>
      </w:r>
      <w:r>
        <w:rPr>
          <w:rFonts w:ascii="Arial" w:hAnsi="Arial" w:cs="Arial"/>
          <w:color w:val="273239"/>
          <w:spacing w:val="2"/>
          <w:sz w:val="27"/>
          <w:szCs w:val="27"/>
          <w:bdr w:val="none" w:sz="0" w:space="0" w:color="auto" w:frame="1"/>
        </w:rPr>
        <w:t>Original attributes:</w:t>
      </w:r>
    </w:p>
    <w:p w:rsidR="00791B30" w:rsidRDefault="00791B30" w:rsidP="00791B30">
      <w:pPr>
        <w:numPr>
          <w:ilvl w:val="0"/>
          <w:numId w:val="65"/>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Height (in cm) = 175</w:t>
      </w:r>
    </w:p>
    <w:p w:rsidR="00791B30" w:rsidRDefault="00791B30" w:rsidP="00791B30">
      <w:pPr>
        <w:numPr>
          <w:ilvl w:val="0"/>
          <w:numId w:val="66"/>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Weight (in kg) = 70</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Constructed attribute:</w:t>
      </w:r>
    </w:p>
    <w:p w:rsidR="00791B30" w:rsidRDefault="00791B30" w:rsidP="00791B30">
      <w:pPr>
        <w:pStyle w:val="NormalWeb"/>
        <w:spacing w:before="0" w:beforeAutospacing="0" w:after="0" w:afterAutospacing="0"/>
        <w:textAlignment w:val="baseline"/>
        <w:rPr>
          <w:rFonts w:ascii="Arial" w:hAnsi="Arial" w:cs="Arial"/>
          <w:i/>
          <w:iCs/>
          <w:color w:val="273239"/>
          <w:spacing w:val="2"/>
          <w:sz w:val="27"/>
          <w:szCs w:val="27"/>
        </w:rPr>
      </w:pPr>
      <w:r>
        <w:rPr>
          <w:rFonts w:ascii="Arial" w:hAnsi="Arial" w:cs="Arial"/>
          <w:i/>
          <w:iCs/>
          <w:color w:val="273239"/>
          <w:spacing w:val="2"/>
          <w:sz w:val="27"/>
          <w:szCs w:val="27"/>
          <w:bdr w:val="none" w:sz="0" w:space="0" w:color="auto" w:frame="1"/>
        </w:rPr>
        <w:t>BMI = Weight / (Height in meters</w:t>
      </w:r>
      <w:proofErr w:type="gramStart"/>
      <w:r>
        <w:rPr>
          <w:rFonts w:ascii="Arial" w:hAnsi="Arial" w:cs="Arial"/>
          <w:i/>
          <w:iCs/>
          <w:color w:val="273239"/>
          <w:spacing w:val="2"/>
          <w:sz w:val="27"/>
          <w:szCs w:val="27"/>
          <w:bdr w:val="none" w:sz="0" w:space="0" w:color="auto" w:frame="1"/>
        </w:rPr>
        <w:t>)</w:t>
      </w:r>
      <w:r>
        <w:rPr>
          <w:rFonts w:ascii="Arial" w:hAnsi="Arial" w:cs="Arial"/>
          <w:i/>
          <w:iCs/>
          <w:color w:val="273239"/>
          <w:spacing w:val="2"/>
          <w:sz w:val="20"/>
          <w:szCs w:val="20"/>
          <w:bdr w:val="none" w:sz="0" w:space="0" w:color="auto" w:frame="1"/>
        </w:rPr>
        <w:t>2</w:t>
      </w:r>
      <w:proofErr w:type="gramEnd"/>
      <w:r>
        <w:rPr>
          <w:rFonts w:ascii="Arial" w:hAnsi="Arial" w:cs="Arial"/>
          <w:i/>
          <w:iCs/>
          <w:color w:val="273239"/>
          <w:spacing w:val="2"/>
          <w:sz w:val="27"/>
          <w:szCs w:val="27"/>
        </w:rPr>
        <w:br/>
      </w:r>
      <w:r>
        <w:rPr>
          <w:rFonts w:ascii="Arial" w:hAnsi="Arial" w:cs="Arial"/>
          <w:i/>
          <w:iCs/>
          <w:color w:val="273239"/>
          <w:spacing w:val="2"/>
          <w:sz w:val="27"/>
          <w:szCs w:val="27"/>
          <w:bdr w:val="none" w:sz="0" w:space="0" w:color="auto" w:frame="1"/>
        </w:rPr>
        <w:t>= 70 / (1.75)</w:t>
      </w:r>
      <w:r>
        <w:rPr>
          <w:rFonts w:ascii="Arial" w:hAnsi="Arial" w:cs="Arial"/>
          <w:i/>
          <w:iCs/>
          <w:color w:val="273239"/>
          <w:spacing w:val="2"/>
          <w:sz w:val="20"/>
          <w:szCs w:val="20"/>
          <w:bdr w:val="none" w:sz="0" w:space="0" w:color="auto" w:frame="1"/>
        </w:rPr>
        <w:t>2</w:t>
      </w:r>
      <w:r>
        <w:rPr>
          <w:rFonts w:ascii="Arial" w:hAnsi="Arial" w:cs="Arial"/>
          <w:i/>
          <w:iCs/>
          <w:color w:val="273239"/>
          <w:spacing w:val="2"/>
          <w:sz w:val="27"/>
          <w:szCs w:val="27"/>
          <w:bdr w:val="none" w:sz="0" w:space="0" w:color="auto" w:frame="1"/>
        </w:rPr>
        <w:t xml:space="preserve"> = 22.86</w:t>
      </w:r>
    </w:p>
    <w:p w:rsidR="00791B30" w:rsidRDefault="00791B30" w:rsidP="00791B30">
      <w:pPr>
        <w:pStyle w:val="Heading3"/>
        <w:shd w:val="clear" w:color="auto" w:fill="FFFFFF"/>
        <w:spacing w:before="0"/>
        <w:textAlignment w:val="baseline"/>
        <w:rPr>
          <w:rFonts w:ascii="Arial" w:hAnsi="Arial" w:cs="Arial"/>
          <w:color w:val="273239"/>
          <w:spacing w:val="2"/>
          <w:sz w:val="30"/>
          <w:szCs w:val="30"/>
        </w:rPr>
      </w:pPr>
      <w:r>
        <w:rPr>
          <w:rStyle w:val="Strong"/>
          <w:rFonts w:ascii="Arial" w:hAnsi="Arial" w:cs="Arial"/>
          <w:b/>
          <w:bCs/>
          <w:color w:val="273239"/>
          <w:spacing w:val="2"/>
          <w:sz w:val="30"/>
          <w:szCs w:val="30"/>
          <w:bdr w:val="none" w:sz="0" w:space="0" w:color="auto" w:frame="1"/>
        </w:rPr>
        <w:t>5. Generalization</w:t>
      </w:r>
    </w:p>
    <w:p w:rsidR="00791B30" w:rsidRDefault="00791B30" w:rsidP="00791B30">
      <w:pPr>
        <w:pStyle w:val="NormalWeb"/>
        <w:shd w:val="clear" w:color="auto" w:fill="FFFFFF"/>
        <w:spacing w:before="0" w:beforeAutospacing="0" w:after="0" w:afterAutospacing="0"/>
        <w:jc w:val="both"/>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 xml:space="preserve">It converts low-level data attributes to high-level data attributes using concept hierarchy. For Example Age initially in Numerical form (22, 25) is converted into categorical value (young, old). </w:t>
      </w:r>
      <w:proofErr w:type="gramStart"/>
      <w:r>
        <w:rPr>
          <w:rFonts w:ascii="Arial" w:hAnsi="Arial" w:cs="Arial"/>
          <w:color w:val="273239"/>
          <w:spacing w:val="2"/>
          <w:sz w:val="27"/>
          <w:szCs w:val="27"/>
          <w:bdr w:val="none" w:sz="0" w:space="0" w:color="auto" w:frame="1"/>
        </w:rPr>
        <w:t>Like ,</w:t>
      </w:r>
      <w:proofErr w:type="gramEnd"/>
      <w:r>
        <w:rPr>
          <w:rFonts w:ascii="Arial" w:hAnsi="Arial" w:cs="Arial"/>
          <w:color w:val="273239"/>
          <w:spacing w:val="2"/>
          <w:sz w:val="27"/>
          <w:szCs w:val="27"/>
          <w:bdr w:val="none" w:sz="0" w:space="0" w:color="auto" w:frame="1"/>
        </w:rPr>
        <w:t xml:space="preserve"> categorical attributes such as house addresses, may be generalized to higher-level definitions, such as town or country. </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Example</w:t>
      </w:r>
      <w:proofErr w:type="gramStart"/>
      <w:r>
        <w:rPr>
          <w:rStyle w:val="Strong"/>
          <w:rFonts w:ascii="Arial" w:hAnsi="Arial" w:cs="Arial"/>
          <w:color w:val="273239"/>
          <w:spacing w:val="2"/>
          <w:sz w:val="27"/>
          <w:szCs w:val="27"/>
          <w:bdr w:val="none" w:sz="0" w:space="0" w:color="auto" w:frame="1"/>
        </w:rPr>
        <w:t>:</w:t>
      </w:r>
      <w:proofErr w:type="gramEnd"/>
      <w:r>
        <w:rPr>
          <w:rFonts w:ascii="Arial" w:hAnsi="Arial" w:cs="Arial"/>
          <w:color w:val="273239"/>
          <w:spacing w:val="2"/>
          <w:sz w:val="27"/>
          <w:szCs w:val="27"/>
        </w:rPr>
        <w:br/>
      </w:r>
      <w:r>
        <w:rPr>
          <w:rFonts w:ascii="Arial" w:hAnsi="Arial" w:cs="Arial"/>
          <w:color w:val="273239"/>
          <w:spacing w:val="2"/>
          <w:sz w:val="27"/>
          <w:szCs w:val="27"/>
          <w:bdr w:val="none" w:sz="0" w:space="0" w:color="auto" w:frame="1"/>
        </w:rPr>
        <w:t>Low-level attribute: </w:t>
      </w:r>
      <w:r>
        <w:rPr>
          <w:rStyle w:val="HTMLCode"/>
          <w:color w:val="273239"/>
          <w:spacing w:val="2"/>
          <w:sz w:val="22"/>
          <w:szCs w:val="22"/>
          <w:bdr w:val="none" w:sz="0" w:space="0" w:color="auto" w:frame="1"/>
        </w:rPr>
        <w:t>Age = 24</w:t>
      </w:r>
      <w:r>
        <w:rPr>
          <w:rFonts w:ascii="Arial" w:hAnsi="Arial" w:cs="Arial"/>
          <w:color w:val="273239"/>
          <w:spacing w:val="2"/>
          <w:sz w:val="27"/>
          <w:szCs w:val="27"/>
        </w:rPr>
        <w:br/>
      </w:r>
      <w:r>
        <w:rPr>
          <w:rFonts w:ascii="Arial" w:hAnsi="Arial" w:cs="Arial"/>
          <w:color w:val="273239"/>
          <w:spacing w:val="2"/>
          <w:sz w:val="27"/>
          <w:szCs w:val="27"/>
          <w:bdr w:val="none" w:sz="0" w:space="0" w:color="auto" w:frame="1"/>
        </w:rPr>
        <w:t>Generalized as:</w:t>
      </w:r>
    </w:p>
    <w:p w:rsidR="00791B30" w:rsidRDefault="00791B30" w:rsidP="00791B30">
      <w:pPr>
        <w:numPr>
          <w:ilvl w:val="0"/>
          <w:numId w:val="6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Age group: "Young"</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Low-level attribute: </w:t>
      </w:r>
      <w:r>
        <w:rPr>
          <w:rStyle w:val="HTMLCode"/>
          <w:color w:val="273239"/>
          <w:spacing w:val="2"/>
          <w:sz w:val="22"/>
          <w:szCs w:val="22"/>
          <w:bdr w:val="none" w:sz="0" w:space="0" w:color="auto" w:frame="1"/>
        </w:rPr>
        <w:t>City = San Francisco</w:t>
      </w:r>
      <w:r>
        <w:rPr>
          <w:rFonts w:ascii="Arial" w:hAnsi="Arial" w:cs="Arial"/>
          <w:color w:val="273239"/>
          <w:spacing w:val="2"/>
          <w:sz w:val="27"/>
          <w:szCs w:val="27"/>
        </w:rPr>
        <w:br/>
      </w:r>
      <w:r>
        <w:rPr>
          <w:rFonts w:ascii="Arial" w:hAnsi="Arial" w:cs="Arial"/>
          <w:color w:val="273239"/>
          <w:spacing w:val="2"/>
          <w:sz w:val="27"/>
          <w:szCs w:val="27"/>
          <w:bdr w:val="none" w:sz="0" w:space="0" w:color="auto" w:frame="1"/>
        </w:rPr>
        <w:t>Generalized as:</w:t>
      </w:r>
    </w:p>
    <w:p w:rsidR="00791B30" w:rsidRDefault="00791B30" w:rsidP="00791B30">
      <w:pPr>
        <w:numPr>
          <w:ilvl w:val="0"/>
          <w:numId w:val="68"/>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State: "California"</w:t>
      </w:r>
    </w:p>
    <w:p w:rsidR="00791B30" w:rsidRDefault="00791B30" w:rsidP="00791B30">
      <w:pPr>
        <w:pStyle w:val="Heading3"/>
        <w:shd w:val="clear" w:color="auto" w:fill="FFFFFF"/>
        <w:spacing w:before="0"/>
        <w:textAlignment w:val="baseline"/>
        <w:rPr>
          <w:rFonts w:ascii="Arial" w:hAnsi="Arial" w:cs="Arial"/>
          <w:color w:val="273239"/>
          <w:spacing w:val="2"/>
          <w:sz w:val="30"/>
          <w:szCs w:val="30"/>
        </w:rPr>
      </w:pPr>
      <w:r>
        <w:rPr>
          <w:rStyle w:val="Strong"/>
          <w:rFonts w:ascii="Arial" w:hAnsi="Arial" w:cs="Arial"/>
          <w:b/>
          <w:bCs/>
          <w:color w:val="273239"/>
          <w:spacing w:val="2"/>
          <w:sz w:val="30"/>
          <w:szCs w:val="30"/>
          <w:bdr w:val="none" w:sz="0" w:space="0" w:color="auto" w:frame="1"/>
        </w:rPr>
        <w:t>6. Normalization</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Data normalization involves converting all data variables into a given range. Techniques that are used for normalization are:</w:t>
      </w:r>
    </w:p>
    <w:p w:rsidR="00791B30" w:rsidRDefault="00791B30" w:rsidP="00791B30">
      <w:pPr>
        <w:numPr>
          <w:ilvl w:val="0"/>
          <w:numId w:val="69"/>
        </w:numPr>
        <w:shd w:val="clear" w:color="auto" w:fill="FFFFFF"/>
        <w:spacing w:after="0" w:line="240" w:lineRule="auto"/>
        <w:ind w:left="36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Min-Max Normalization:</w:t>
      </w:r>
    </w:p>
    <w:p w:rsidR="00791B30" w:rsidRDefault="00791B30" w:rsidP="00791B30">
      <w:pPr>
        <w:numPr>
          <w:ilvl w:val="1"/>
          <w:numId w:val="70"/>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This transforms the original data linearly.</w:t>
      </w:r>
    </w:p>
    <w:p w:rsidR="00791B30" w:rsidRDefault="00791B30" w:rsidP="00791B30">
      <w:pPr>
        <w:numPr>
          <w:ilvl w:val="1"/>
          <w:numId w:val="71"/>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 xml:space="preserve">Suppose that: </w:t>
      </w:r>
      <w:proofErr w:type="spellStart"/>
      <w:r>
        <w:rPr>
          <w:rFonts w:ascii="Arial" w:hAnsi="Arial" w:cs="Arial"/>
          <w:color w:val="273239"/>
          <w:spacing w:val="2"/>
          <w:sz w:val="27"/>
          <w:szCs w:val="27"/>
          <w:bdr w:val="none" w:sz="0" w:space="0" w:color="auto" w:frame="1"/>
        </w:rPr>
        <w:t>min_A</w:t>
      </w:r>
      <w:proofErr w:type="spellEnd"/>
      <w:r>
        <w:rPr>
          <w:rFonts w:ascii="Arial" w:hAnsi="Arial" w:cs="Arial"/>
          <w:color w:val="273239"/>
          <w:spacing w:val="2"/>
          <w:sz w:val="27"/>
          <w:szCs w:val="27"/>
          <w:bdr w:val="none" w:sz="0" w:space="0" w:color="auto" w:frame="1"/>
        </w:rPr>
        <w:t xml:space="preserve"> is the minima and </w:t>
      </w:r>
      <w:proofErr w:type="spellStart"/>
      <w:r>
        <w:rPr>
          <w:rFonts w:ascii="Arial" w:hAnsi="Arial" w:cs="Arial"/>
          <w:color w:val="273239"/>
          <w:spacing w:val="2"/>
          <w:sz w:val="27"/>
          <w:szCs w:val="27"/>
          <w:bdr w:val="none" w:sz="0" w:space="0" w:color="auto" w:frame="1"/>
        </w:rPr>
        <w:t>max_A</w:t>
      </w:r>
      <w:proofErr w:type="spellEnd"/>
      <w:r>
        <w:rPr>
          <w:rFonts w:ascii="Arial" w:hAnsi="Arial" w:cs="Arial"/>
          <w:color w:val="273239"/>
          <w:spacing w:val="2"/>
          <w:sz w:val="27"/>
          <w:szCs w:val="27"/>
          <w:bdr w:val="none" w:sz="0" w:space="0" w:color="auto" w:frame="1"/>
        </w:rPr>
        <w:t xml:space="preserve"> is the maxima of an attribute</w:t>
      </w:r>
    </w:p>
    <w:p w:rsidR="00791B30" w:rsidRDefault="00791B30" w:rsidP="00791B30">
      <w:pPr>
        <w:numPr>
          <w:ilvl w:val="1"/>
          <w:numId w:val="72"/>
        </w:numPr>
        <w:shd w:val="clear" w:color="auto" w:fill="FFFFFF"/>
        <w:spacing w:after="0" w:line="240" w:lineRule="auto"/>
        <w:textAlignment w:val="baseline"/>
        <w:rPr>
          <w:rFonts w:ascii="Arial" w:hAnsi="Arial" w:cs="Arial"/>
          <w:color w:val="273239"/>
          <w:spacing w:val="2"/>
          <w:sz w:val="27"/>
          <w:szCs w:val="27"/>
        </w:rPr>
      </w:pPr>
      <w:proofErr w:type="gramStart"/>
      <w:r>
        <w:rPr>
          <w:rFonts w:ascii="Arial" w:hAnsi="Arial" w:cs="Arial"/>
          <w:color w:val="273239"/>
          <w:spacing w:val="2"/>
          <w:sz w:val="27"/>
          <w:szCs w:val="27"/>
          <w:bdr w:val="none" w:sz="0" w:space="0" w:color="auto" w:frame="1"/>
        </w:rPr>
        <w:t>v</w:t>
      </w:r>
      <w:proofErr w:type="gramEnd"/>
      <w:r>
        <w:rPr>
          <w:rFonts w:ascii="Arial" w:hAnsi="Arial" w:cs="Arial"/>
          <w:color w:val="273239"/>
          <w:spacing w:val="2"/>
          <w:sz w:val="27"/>
          <w:szCs w:val="27"/>
          <w:bdr w:val="none" w:sz="0" w:space="0" w:color="auto" w:frame="1"/>
        </w:rPr>
        <w:t xml:space="preserve"> is the value you want to plot in the new range.</w:t>
      </w:r>
    </w:p>
    <w:p w:rsidR="00791B30" w:rsidRDefault="00791B30" w:rsidP="00791B30">
      <w:pPr>
        <w:numPr>
          <w:ilvl w:val="1"/>
          <w:numId w:val="73"/>
        </w:numPr>
        <w:shd w:val="clear" w:color="auto" w:fill="FFFFFF"/>
        <w:spacing w:after="0" w:line="240" w:lineRule="auto"/>
        <w:textAlignment w:val="baseline"/>
        <w:rPr>
          <w:rFonts w:ascii="Arial" w:hAnsi="Arial" w:cs="Arial"/>
          <w:color w:val="273239"/>
          <w:spacing w:val="2"/>
          <w:sz w:val="27"/>
          <w:szCs w:val="27"/>
        </w:rPr>
      </w:pPr>
      <w:proofErr w:type="gramStart"/>
      <w:r>
        <w:rPr>
          <w:rFonts w:ascii="Arial" w:hAnsi="Arial" w:cs="Arial"/>
          <w:color w:val="273239"/>
          <w:spacing w:val="2"/>
          <w:sz w:val="27"/>
          <w:szCs w:val="27"/>
          <w:bdr w:val="none" w:sz="0" w:space="0" w:color="auto" w:frame="1"/>
        </w:rPr>
        <w:t>v</w:t>
      </w:r>
      <w:proofErr w:type="gramEnd"/>
      <w:r>
        <w:rPr>
          <w:rFonts w:ascii="Arial" w:hAnsi="Arial" w:cs="Arial"/>
          <w:color w:val="273239"/>
          <w:spacing w:val="2"/>
          <w:sz w:val="27"/>
          <w:szCs w:val="27"/>
          <w:bdr w:val="none" w:sz="0" w:space="0" w:color="auto" w:frame="1"/>
        </w:rPr>
        <w:t>' is the new value you get after normalizing the old value.</w:t>
      </w:r>
    </w:p>
    <w:p w:rsidR="00791B30" w:rsidRDefault="00791B30" w:rsidP="00791B30">
      <w:pPr>
        <w:pStyle w:val="NormalWeb"/>
        <w:spacing w:before="0" w:beforeAutospacing="0" w:after="0" w:afterAutospacing="0"/>
        <w:textAlignment w:val="baseline"/>
        <w:rPr>
          <w:rFonts w:ascii="Arial" w:hAnsi="Arial" w:cs="Arial"/>
          <w:i/>
          <w:iCs/>
          <w:color w:val="273239"/>
          <w:spacing w:val="2"/>
          <w:sz w:val="27"/>
          <w:szCs w:val="27"/>
        </w:rPr>
      </w:pPr>
      <w:proofErr w:type="gramStart"/>
      <w:r>
        <w:rPr>
          <w:rFonts w:ascii="Arial" w:hAnsi="Arial" w:cs="Arial"/>
          <w:i/>
          <w:iCs/>
          <w:color w:val="273239"/>
          <w:spacing w:val="2"/>
          <w:sz w:val="27"/>
          <w:szCs w:val="27"/>
          <w:bdr w:val="none" w:sz="0" w:space="0" w:color="auto" w:frame="1"/>
        </w:rPr>
        <w:t>v</w:t>
      </w:r>
      <w:proofErr w:type="gramEnd"/>
      <w:r>
        <w:rPr>
          <w:rFonts w:ascii="Arial" w:hAnsi="Arial" w:cs="Arial"/>
          <w:i/>
          <w:iCs/>
          <w:color w:val="273239"/>
          <w:spacing w:val="2"/>
          <w:sz w:val="27"/>
          <w:szCs w:val="27"/>
          <w:bdr w:val="none" w:sz="0" w:space="0" w:color="auto" w:frame="1"/>
        </w:rPr>
        <w:t xml:space="preserve">' = (v - </w:t>
      </w:r>
      <w:proofErr w:type="spellStart"/>
      <w:r>
        <w:rPr>
          <w:rFonts w:ascii="Arial" w:hAnsi="Arial" w:cs="Arial"/>
          <w:i/>
          <w:iCs/>
          <w:color w:val="273239"/>
          <w:spacing w:val="2"/>
          <w:sz w:val="27"/>
          <w:szCs w:val="27"/>
          <w:bdr w:val="none" w:sz="0" w:space="0" w:color="auto" w:frame="1"/>
        </w:rPr>
        <w:t>min_A</w:t>
      </w:r>
      <w:proofErr w:type="spellEnd"/>
      <w:r>
        <w:rPr>
          <w:rFonts w:ascii="Arial" w:hAnsi="Arial" w:cs="Arial"/>
          <w:i/>
          <w:iCs/>
          <w:color w:val="273239"/>
          <w:spacing w:val="2"/>
          <w:sz w:val="27"/>
          <w:szCs w:val="27"/>
          <w:bdr w:val="none" w:sz="0" w:space="0" w:color="auto" w:frame="1"/>
        </w:rPr>
        <w:t>) / (</w:t>
      </w:r>
      <w:proofErr w:type="spellStart"/>
      <w:r>
        <w:rPr>
          <w:rFonts w:ascii="Arial" w:hAnsi="Arial" w:cs="Arial"/>
          <w:i/>
          <w:iCs/>
          <w:color w:val="273239"/>
          <w:spacing w:val="2"/>
          <w:sz w:val="27"/>
          <w:szCs w:val="27"/>
          <w:bdr w:val="none" w:sz="0" w:space="0" w:color="auto" w:frame="1"/>
        </w:rPr>
        <w:t>max_A</w:t>
      </w:r>
      <w:proofErr w:type="spellEnd"/>
      <w:r>
        <w:rPr>
          <w:rFonts w:ascii="Arial" w:hAnsi="Arial" w:cs="Arial"/>
          <w:i/>
          <w:iCs/>
          <w:color w:val="273239"/>
          <w:spacing w:val="2"/>
          <w:sz w:val="27"/>
          <w:szCs w:val="27"/>
          <w:bdr w:val="none" w:sz="0" w:space="0" w:color="auto" w:frame="1"/>
        </w:rPr>
        <w:t xml:space="preserve"> - </w:t>
      </w:r>
      <w:proofErr w:type="spellStart"/>
      <w:r>
        <w:rPr>
          <w:rFonts w:ascii="Arial" w:hAnsi="Arial" w:cs="Arial"/>
          <w:i/>
          <w:iCs/>
          <w:color w:val="273239"/>
          <w:spacing w:val="2"/>
          <w:sz w:val="27"/>
          <w:szCs w:val="27"/>
          <w:bdr w:val="none" w:sz="0" w:space="0" w:color="auto" w:frame="1"/>
        </w:rPr>
        <w:t>min_A</w:t>
      </w:r>
      <w:proofErr w:type="spellEnd"/>
      <w:r>
        <w:rPr>
          <w:rFonts w:ascii="Arial" w:hAnsi="Arial" w:cs="Arial"/>
          <w:i/>
          <w:iCs/>
          <w:color w:val="273239"/>
          <w:spacing w:val="2"/>
          <w:sz w:val="27"/>
          <w:szCs w:val="27"/>
          <w:bdr w:val="none" w:sz="0" w:space="0" w:color="auto" w:frame="1"/>
        </w:rPr>
        <w:t>)</w:t>
      </w:r>
    </w:p>
    <w:p w:rsidR="00791B30" w:rsidRDefault="00791B30" w:rsidP="00791B30">
      <w:pPr>
        <w:numPr>
          <w:ilvl w:val="0"/>
          <w:numId w:val="74"/>
        </w:numPr>
        <w:shd w:val="clear" w:color="auto" w:fill="FFFFFF"/>
        <w:spacing w:after="0" w:line="240" w:lineRule="auto"/>
        <w:ind w:left="36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Z-Score Normalization:</w:t>
      </w:r>
    </w:p>
    <w:p w:rsidR="00791B30" w:rsidRDefault="00791B30" w:rsidP="00791B30">
      <w:pPr>
        <w:numPr>
          <w:ilvl w:val="1"/>
          <w:numId w:val="75"/>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In z-score normalization (or zero-mean normalization) the values of an attribute (A), are normalized based on the mean of A and its standard deviation</w:t>
      </w:r>
    </w:p>
    <w:p w:rsidR="00791B30" w:rsidRDefault="00791B30" w:rsidP="00791B30">
      <w:pPr>
        <w:numPr>
          <w:ilvl w:val="1"/>
          <w:numId w:val="76"/>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A value v of attribute A is normalized to v' by computing using below formula-</w:t>
      </w:r>
    </w:p>
    <w:p w:rsidR="00791B30" w:rsidRDefault="00791B30" w:rsidP="00791B30">
      <w:pPr>
        <w:pStyle w:val="NormalWeb"/>
        <w:spacing w:before="0" w:beforeAutospacing="0" w:after="0" w:afterAutospacing="0"/>
        <w:textAlignment w:val="baseline"/>
        <w:rPr>
          <w:rFonts w:ascii="Arial" w:hAnsi="Arial" w:cs="Arial"/>
          <w:i/>
          <w:iCs/>
          <w:color w:val="273239"/>
          <w:spacing w:val="2"/>
          <w:sz w:val="27"/>
          <w:szCs w:val="27"/>
        </w:rPr>
      </w:pPr>
      <w:proofErr w:type="gramStart"/>
      <w:r>
        <w:rPr>
          <w:rFonts w:ascii="Arial" w:hAnsi="Arial" w:cs="Arial"/>
          <w:i/>
          <w:iCs/>
          <w:color w:val="273239"/>
          <w:spacing w:val="2"/>
          <w:sz w:val="27"/>
          <w:szCs w:val="27"/>
          <w:bdr w:val="none" w:sz="0" w:space="0" w:color="auto" w:frame="1"/>
        </w:rPr>
        <w:lastRenderedPageBreak/>
        <w:t>v</w:t>
      </w:r>
      <w:proofErr w:type="gramEnd"/>
      <w:r>
        <w:rPr>
          <w:rFonts w:ascii="Arial" w:hAnsi="Arial" w:cs="Arial"/>
          <w:i/>
          <w:iCs/>
          <w:color w:val="273239"/>
          <w:spacing w:val="2"/>
          <w:sz w:val="27"/>
          <w:szCs w:val="27"/>
          <w:bdr w:val="none" w:sz="0" w:space="0" w:color="auto" w:frame="1"/>
        </w:rPr>
        <w:t xml:space="preserve">' = (v - mean(A)) / (standard deviation(A)) </w:t>
      </w:r>
    </w:p>
    <w:p w:rsidR="00791B30" w:rsidRDefault="00791B30" w:rsidP="00791B30">
      <w:pPr>
        <w:numPr>
          <w:ilvl w:val="0"/>
          <w:numId w:val="77"/>
        </w:numPr>
        <w:shd w:val="clear" w:color="auto" w:fill="FFFFFF"/>
        <w:spacing w:after="0" w:line="240" w:lineRule="auto"/>
        <w:ind w:left="36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Decimal Scaling:</w:t>
      </w:r>
    </w:p>
    <w:p w:rsidR="00791B30" w:rsidRDefault="00791B30" w:rsidP="00791B30">
      <w:pPr>
        <w:numPr>
          <w:ilvl w:val="1"/>
          <w:numId w:val="78"/>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It normalizes the values of an attribute by changing the position of their decimal points</w:t>
      </w:r>
    </w:p>
    <w:p w:rsidR="00791B30" w:rsidRDefault="00791B30" w:rsidP="00791B30">
      <w:pPr>
        <w:numPr>
          <w:ilvl w:val="1"/>
          <w:numId w:val="79"/>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number of points by which the decimal point is moved can be determined by the absolute maximum value of attribute A.</w:t>
      </w:r>
    </w:p>
    <w:p w:rsidR="00791B30" w:rsidRDefault="00791B30" w:rsidP="00791B30">
      <w:pPr>
        <w:numPr>
          <w:ilvl w:val="1"/>
          <w:numId w:val="80"/>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A value, v, of attribute A is normalized to v' by computing</w:t>
      </w:r>
    </w:p>
    <w:p w:rsidR="00791B30" w:rsidRDefault="00791B30" w:rsidP="00791B30">
      <w:pPr>
        <w:numPr>
          <w:ilvl w:val="1"/>
          <w:numId w:val="81"/>
        </w:numPr>
        <w:shd w:val="clear" w:color="auto" w:fill="FFFFFF"/>
        <w:spacing w:after="0" w:line="240" w:lineRule="auto"/>
        <w:textAlignment w:val="baseline"/>
        <w:rPr>
          <w:rFonts w:ascii="Arial" w:hAnsi="Arial" w:cs="Arial"/>
          <w:color w:val="273239"/>
          <w:spacing w:val="2"/>
          <w:sz w:val="27"/>
          <w:szCs w:val="27"/>
        </w:rPr>
      </w:pPr>
      <w:proofErr w:type="gramStart"/>
      <w:r>
        <w:rPr>
          <w:rFonts w:ascii="Arial" w:hAnsi="Arial" w:cs="Arial"/>
          <w:color w:val="273239"/>
          <w:spacing w:val="2"/>
          <w:sz w:val="27"/>
          <w:szCs w:val="27"/>
          <w:bdr w:val="none" w:sz="0" w:space="0" w:color="auto" w:frame="1"/>
        </w:rPr>
        <w:t>where</w:t>
      </w:r>
      <w:proofErr w:type="gramEnd"/>
      <w:r>
        <w:rPr>
          <w:rFonts w:ascii="Arial" w:hAnsi="Arial" w:cs="Arial"/>
          <w:color w:val="273239"/>
          <w:spacing w:val="2"/>
          <w:sz w:val="27"/>
          <w:szCs w:val="27"/>
          <w:bdr w:val="none" w:sz="0" w:space="0" w:color="auto" w:frame="1"/>
        </w:rPr>
        <w:t xml:space="preserve"> j is the smallest integer such that Max(|v'|) &lt; 1.</w:t>
      </w:r>
    </w:p>
    <w:p w:rsidR="00791B30" w:rsidRDefault="00791B30" w:rsidP="00791B30">
      <w:pPr>
        <w:numPr>
          <w:ilvl w:val="1"/>
          <w:numId w:val="82"/>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Suppose: Values of an attribute P varies from -99 to 99.</w:t>
      </w:r>
    </w:p>
    <w:p w:rsidR="00791B30" w:rsidRDefault="00791B30" w:rsidP="00791B30">
      <w:pPr>
        <w:numPr>
          <w:ilvl w:val="1"/>
          <w:numId w:val="83"/>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maximum absolute value of P is 99.</w:t>
      </w:r>
    </w:p>
    <w:p w:rsidR="00791B30" w:rsidRDefault="00791B30" w:rsidP="00791B30">
      <w:pPr>
        <w:numPr>
          <w:ilvl w:val="1"/>
          <w:numId w:val="84"/>
        </w:numPr>
        <w:shd w:val="clear" w:color="auto" w:fill="FFFFFF"/>
        <w:spacing w:after="0" w:line="240" w:lineRule="auto"/>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For normalizing the values we divide the numbers by 100 (i.e., j = 2) or (number of integers in the largest number) so that values come out to be as 0.98, 0.97 and so on.</w:t>
      </w:r>
    </w:p>
    <w:p w:rsidR="00791B30" w:rsidRDefault="00791B30" w:rsidP="00791B30">
      <w:pPr>
        <w:pStyle w:val="NormalWeb"/>
        <w:shd w:val="clear" w:color="auto" w:fill="FFFFFF"/>
        <w:spacing w:before="0" w:beforeAutospacing="0" w:after="0" w:afterAutospacing="0"/>
        <w:textAlignment w:val="baseline"/>
        <w:rPr>
          <w:rFonts w:ascii="Arial" w:hAnsi="Arial" w:cs="Arial"/>
          <w:color w:val="273239"/>
          <w:spacing w:val="2"/>
          <w:sz w:val="27"/>
          <w:szCs w:val="27"/>
        </w:rPr>
      </w:pPr>
    </w:p>
    <w:p w:rsidR="00791B30" w:rsidRDefault="00946315">
      <w:pPr>
        <w:spacing w:after="0" w:line="480" w:lineRule="atLeast"/>
        <w:jc w:val="both"/>
        <w:rPr>
          <w:rFonts w:ascii="Times New Roman" w:hAnsi="Times New Roman" w:cs="Times New Roman"/>
          <w:b/>
          <w:sz w:val="32"/>
        </w:rPr>
      </w:pPr>
      <w:r w:rsidRPr="00946315">
        <w:rPr>
          <w:rFonts w:ascii="Times New Roman" w:hAnsi="Times New Roman" w:cs="Times New Roman"/>
          <w:b/>
          <w:sz w:val="32"/>
        </w:rPr>
        <w:t>Introduction to Business Intelligence (BI):</w:t>
      </w:r>
    </w:p>
    <w:p w:rsidR="00946315" w:rsidRPr="00946315" w:rsidRDefault="00946315" w:rsidP="00946315">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946315">
        <w:rPr>
          <w:rFonts w:ascii="Arial" w:eastAsia="Times New Roman" w:hAnsi="Arial" w:cs="Arial"/>
          <w:b/>
          <w:bCs/>
          <w:color w:val="273239"/>
          <w:spacing w:val="2"/>
          <w:sz w:val="27"/>
          <w:szCs w:val="27"/>
          <w:bdr w:val="none" w:sz="0" w:space="0" w:color="auto" w:frame="1"/>
          <w:lang w:eastAsia="en-IN"/>
        </w:rPr>
        <w:t>Business Intelligence</w:t>
      </w:r>
      <w:r w:rsidRPr="00946315">
        <w:rPr>
          <w:rFonts w:ascii="Arial" w:eastAsia="Times New Roman" w:hAnsi="Arial" w:cs="Arial"/>
          <w:color w:val="273239"/>
          <w:spacing w:val="2"/>
          <w:sz w:val="27"/>
          <w:szCs w:val="27"/>
          <w:bdr w:val="none" w:sz="0" w:space="0" w:color="auto" w:frame="1"/>
          <w:lang w:eastAsia="en-IN"/>
        </w:rPr>
        <w:t> is the talk of a new changing and growing world that can be defined as a set of concepts and methodologies to improve decision-making in business through the use of facts and fact-based systems. The</w:t>
      </w:r>
      <w:r w:rsidRPr="00946315">
        <w:rPr>
          <w:rFonts w:ascii="Arial" w:eastAsia="Times New Roman" w:hAnsi="Arial" w:cs="Arial"/>
          <w:b/>
          <w:bCs/>
          <w:color w:val="273239"/>
          <w:spacing w:val="2"/>
          <w:sz w:val="27"/>
          <w:szCs w:val="27"/>
          <w:bdr w:val="none" w:sz="0" w:space="0" w:color="auto" w:frame="1"/>
          <w:lang w:eastAsia="en-IN"/>
        </w:rPr>
        <w:t> Goal of Business Intelligence</w:t>
      </w:r>
      <w:r w:rsidRPr="00946315">
        <w:rPr>
          <w:rFonts w:ascii="Arial" w:eastAsia="Times New Roman" w:hAnsi="Arial" w:cs="Arial"/>
          <w:color w:val="273239"/>
          <w:spacing w:val="2"/>
          <w:sz w:val="27"/>
          <w:szCs w:val="27"/>
          <w:bdr w:val="none" w:sz="0" w:space="0" w:color="auto" w:frame="1"/>
          <w:lang w:eastAsia="en-IN"/>
        </w:rPr>
        <w:t> is to improve decision-making in business ideas and analysis. Business Intelligence is not just a concept; it’s a group of concepts and methodologies. Business Intelligence uses analytics and gut feelings for making decisions.</w:t>
      </w:r>
    </w:p>
    <w:p w:rsidR="00946315" w:rsidRPr="00946315" w:rsidRDefault="00946315" w:rsidP="00946315">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946315">
        <w:rPr>
          <w:rFonts w:ascii="Arial" w:eastAsia="Times New Roman" w:hAnsi="Arial" w:cs="Arial"/>
          <w:color w:val="273239"/>
          <w:spacing w:val="2"/>
          <w:sz w:val="27"/>
          <w:szCs w:val="27"/>
          <w:bdr w:val="none" w:sz="0" w:space="0" w:color="auto" w:frame="1"/>
          <w:lang w:eastAsia="en-IN"/>
        </w:rPr>
        <w:t>In this article, we will learn about what </w:t>
      </w:r>
      <w:r w:rsidRPr="00946315">
        <w:rPr>
          <w:rFonts w:ascii="Arial" w:eastAsia="Times New Roman" w:hAnsi="Arial" w:cs="Arial"/>
          <w:b/>
          <w:bCs/>
          <w:color w:val="273239"/>
          <w:spacing w:val="2"/>
          <w:sz w:val="27"/>
          <w:szCs w:val="27"/>
          <w:bdr w:val="none" w:sz="0" w:space="0" w:color="auto" w:frame="1"/>
          <w:lang w:eastAsia="en-IN"/>
        </w:rPr>
        <w:t>Business Intelligence is, its role, and its process</w:t>
      </w:r>
      <w:r w:rsidRPr="00946315">
        <w:rPr>
          <w:rFonts w:ascii="Arial" w:eastAsia="Times New Roman" w:hAnsi="Arial" w:cs="Arial"/>
          <w:color w:val="273239"/>
          <w:spacing w:val="2"/>
          <w:sz w:val="27"/>
          <w:szCs w:val="27"/>
          <w:bdr w:val="none" w:sz="0" w:space="0" w:color="auto" w:frame="1"/>
          <w:lang w:eastAsia="en-IN"/>
        </w:rPr>
        <w:t>. We will also delve into its u</w:t>
      </w:r>
      <w:r w:rsidRPr="00946315">
        <w:rPr>
          <w:rFonts w:ascii="Arial" w:eastAsia="Times New Roman" w:hAnsi="Arial" w:cs="Arial"/>
          <w:b/>
          <w:bCs/>
          <w:color w:val="273239"/>
          <w:spacing w:val="2"/>
          <w:sz w:val="27"/>
          <w:szCs w:val="27"/>
          <w:bdr w:val="none" w:sz="0" w:space="0" w:color="auto" w:frame="1"/>
          <w:lang w:eastAsia="en-IN"/>
        </w:rPr>
        <w:t>se cases, advantages, and disadvantages</w:t>
      </w:r>
    </w:p>
    <w:p w:rsidR="00946315" w:rsidRDefault="00215F3E">
      <w:pPr>
        <w:spacing w:after="0" w:line="480" w:lineRule="atLeast"/>
        <w:jc w:val="both"/>
        <w:rPr>
          <w:rStyle w:val="Strong"/>
          <w:rFonts w:ascii="Arial" w:hAnsi="Arial" w:cs="Arial"/>
          <w:color w:val="273239"/>
          <w:spacing w:val="2"/>
          <w:sz w:val="27"/>
          <w:szCs w:val="27"/>
          <w:bdr w:val="none" w:sz="0" w:space="0" w:color="auto" w:frame="1"/>
          <w:shd w:val="clear" w:color="auto" w:fill="FFFFFF"/>
        </w:rPr>
      </w:pPr>
      <w:r w:rsidRPr="00215F3E">
        <w:rPr>
          <w:rStyle w:val="Strong"/>
          <w:rFonts w:ascii="Arial" w:hAnsi="Arial" w:cs="Arial"/>
          <w:color w:val="273239"/>
          <w:spacing w:val="2"/>
          <w:sz w:val="28"/>
          <w:szCs w:val="27"/>
          <w:bdr w:val="none" w:sz="0" w:space="0" w:color="auto" w:frame="1"/>
          <w:shd w:val="clear" w:color="auto" w:fill="FFFFFF"/>
        </w:rPr>
        <w:t>Main Components of Business Intelligence System:</w:t>
      </w:r>
    </w:p>
    <w:p w:rsidR="00215F3E" w:rsidRDefault="00215F3E" w:rsidP="00215F3E">
      <w:pPr>
        <w:numPr>
          <w:ilvl w:val="0"/>
          <w:numId w:val="85"/>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Data Source</w:t>
      </w:r>
    </w:p>
    <w:p w:rsidR="00215F3E" w:rsidRDefault="00215F3E" w:rsidP="00215F3E">
      <w:pPr>
        <w:numPr>
          <w:ilvl w:val="0"/>
          <w:numId w:val="86"/>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Data Mart / Data Warehouse</w:t>
      </w:r>
    </w:p>
    <w:p w:rsidR="00215F3E" w:rsidRDefault="00215F3E" w:rsidP="00215F3E">
      <w:pPr>
        <w:numPr>
          <w:ilvl w:val="0"/>
          <w:numId w:val="8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Data Exploration</w:t>
      </w:r>
    </w:p>
    <w:p w:rsidR="00215F3E" w:rsidRDefault="00215F3E" w:rsidP="00215F3E">
      <w:pPr>
        <w:numPr>
          <w:ilvl w:val="0"/>
          <w:numId w:val="88"/>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Data Mining</w:t>
      </w:r>
    </w:p>
    <w:p w:rsidR="00215F3E" w:rsidRDefault="00215F3E" w:rsidP="00215F3E">
      <w:pPr>
        <w:numPr>
          <w:ilvl w:val="0"/>
          <w:numId w:val="89"/>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Optimization</w:t>
      </w:r>
    </w:p>
    <w:p w:rsidR="00215F3E" w:rsidRDefault="00215F3E" w:rsidP="00215F3E">
      <w:pPr>
        <w:numPr>
          <w:ilvl w:val="0"/>
          <w:numId w:val="90"/>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Decisions</w:t>
      </w:r>
    </w:p>
    <w:p w:rsidR="00215F3E" w:rsidRDefault="00215F3E" w:rsidP="00215F3E">
      <w:pPr>
        <w:pStyle w:val="Heading3"/>
        <w:shd w:val="clear" w:color="auto" w:fill="FFFFFF"/>
        <w:spacing w:before="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1. Data Source</w:t>
      </w:r>
    </w:p>
    <w:p w:rsidR="00215F3E" w:rsidRDefault="00215F3E" w:rsidP="00215F3E">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first step is </w:t>
      </w:r>
      <w:r>
        <w:rPr>
          <w:rStyle w:val="Strong"/>
          <w:rFonts w:ascii="Arial" w:hAnsi="Arial" w:cs="Arial"/>
          <w:color w:val="273239"/>
          <w:spacing w:val="2"/>
          <w:sz w:val="27"/>
          <w:szCs w:val="27"/>
          <w:bdr w:val="none" w:sz="0" w:space="0" w:color="auto" w:frame="1"/>
        </w:rPr>
        <w:t>gathering and consolidating data</w:t>
      </w:r>
      <w:r>
        <w:rPr>
          <w:rFonts w:ascii="Arial" w:hAnsi="Arial" w:cs="Arial"/>
          <w:color w:val="273239"/>
          <w:spacing w:val="2"/>
          <w:sz w:val="27"/>
          <w:szCs w:val="27"/>
          <w:bdr w:val="none" w:sz="0" w:space="0" w:color="auto" w:frame="1"/>
        </w:rPr>
        <w:t> from an array of primary and secondary sources. These sources vary in origin and format, consisting mainly of operational system data but also potentially containing unstructured documents like emails and data from external providers.</w:t>
      </w:r>
    </w:p>
    <w:p w:rsidR="00215F3E" w:rsidRDefault="00215F3E" w:rsidP="00215F3E">
      <w:pPr>
        <w:pStyle w:val="Heading3"/>
        <w:shd w:val="clear" w:color="auto" w:fill="FFFFFF"/>
        <w:spacing w:before="0"/>
        <w:textAlignment w:val="baseline"/>
        <w:rPr>
          <w:rFonts w:ascii="Arial" w:hAnsi="Arial" w:cs="Arial"/>
          <w:color w:val="273239"/>
          <w:spacing w:val="2"/>
          <w:sz w:val="30"/>
          <w:szCs w:val="30"/>
        </w:rPr>
      </w:pPr>
      <w:r>
        <w:rPr>
          <w:rStyle w:val="Strong"/>
          <w:rFonts w:ascii="Arial" w:hAnsi="Arial" w:cs="Arial"/>
          <w:b/>
          <w:bCs/>
          <w:color w:val="273239"/>
          <w:spacing w:val="2"/>
          <w:sz w:val="30"/>
          <w:szCs w:val="30"/>
          <w:bdr w:val="none" w:sz="0" w:space="0" w:color="auto" w:frame="1"/>
        </w:rPr>
        <w:t>2.</w:t>
      </w:r>
      <w:r>
        <w:rPr>
          <w:rFonts w:ascii="Arial" w:hAnsi="Arial" w:cs="Arial"/>
          <w:color w:val="273239"/>
          <w:spacing w:val="2"/>
          <w:sz w:val="30"/>
          <w:szCs w:val="30"/>
          <w:bdr w:val="none" w:sz="0" w:space="0" w:color="auto" w:frame="1"/>
        </w:rPr>
        <w:t> </w:t>
      </w:r>
      <w:r>
        <w:rPr>
          <w:rStyle w:val="Strong"/>
          <w:rFonts w:ascii="Arial" w:hAnsi="Arial" w:cs="Arial"/>
          <w:b/>
          <w:bCs/>
          <w:color w:val="273239"/>
          <w:spacing w:val="2"/>
          <w:sz w:val="30"/>
          <w:szCs w:val="30"/>
          <w:bdr w:val="none" w:sz="0" w:space="0" w:color="auto" w:frame="1"/>
        </w:rPr>
        <w:t>Data Mart / Data Warehouse</w:t>
      </w:r>
    </w:p>
    <w:p w:rsidR="00215F3E" w:rsidRDefault="00215F3E" w:rsidP="00215F3E">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Through the utilization of extraction and transformation tools, also known as </w:t>
      </w:r>
      <w:hyperlink r:id="rId20" w:tgtFrame="_blank" w:history="1">
        <w:r w:rsidRPr="00215F3E">
          <w:rPr>
            <w:rStyle w:val="Strong"/>
            <w:rFonts w:ascii="Arial" w:hAnsi="Arial" w:cs="Arial"/>
            <w:spacing w:val="2"/>
            <w:sz w:val="27"/>
            <w:szCs w:val="27"/>
            <w:u w:val="single"/>
            <w:bdr w:val="none" w:sz="0" w:space="0" w:color="auto" w:frame="1"/>
          </w:rPr>
          <w:t>extract, transform, load (ETL)</w:t>
        </w:r>
      </w:hyperlink>
      <w:r w:rsidRPr="00215F3E">
        <w:rPr>
          <w:rStyle w:val="Strong"/>
          <w:rFonts w:ascii="Arial" w:hAnsi="Arial" w:cs="Arial"/>
          <w:spacing w:val="2"/>
          <w:sz w:val="27"/>
          <w:szCs w:val="27"/>
          <w:bdr w:val="none" w:sz="0" w:space="0" w:color="auto" w:frame="1"/>
        </w:rPr>
        <w:t>,</w:t>
      </w:r>
      <w:r>
        <w:rPr>
          <w:rFonts w:ascii="Arial" w:hAnsi="Arial" w:cs="Arial"/>
          <w:color w:val="273239"/>
          <w:spacing w:val="2"/>
          <w:sz w:val="27"/>
          <w:szCs w:val="27"/>
          <w:bdr w:val="none" w:sz="0" w:space="0" w:color="auto" w:frame="1"/>
        </w:rPr>
        <w:t xml:space="preserve"> data is acquired from various sources and saved in databases designed specifically for business intelligence </w:t>
      </w:r>
      <w:r>
        <w:rPr>
          <w:rFonts w:ascii="Arial" w:hAnsi="Arial" w:cs="Arial"/>
          <w:color w:val="273239"/>
          <w:spacing w:val="2"/>
          <w:sz w:val="27"/>
          <w:szCs w:val="27"/>
          <w:bdr w:val="none" w:sz="0" w:space="0" w:color="auto" w:frame="1"/>
        </w:rPr>
        <w:lastRenderedPageBreak/>
        <w:t>analysis. These databases, commonly known as </w:t>
      </w:r>
      <w:hyperlink r:id="rId21" w:tgtFrame="_blank" w:history="1">
        <w:r>
          <w:rPr>
            <w:rStyle w:val="Hyperlink"/>
            <w:rFonts w:ascii="Arial" w:hAnsi="Arial" w:cs="Arial"/>
            <w:color w:val="357960"/>
            <w:spacing w:val="2"/>
            <w:sz w:val="27"/>
            <w:szCs w:val="27"/>
            <w:bdr w:val="none" w:sz="0" w:space="0" w:color="auto" w:frame="1"/>
          </w:rPr>
          <w:t>data warehouses</w:t>
        </w:r>
      </w:hyperlink>
      <w:r>
        <w:rPr>
          <w:rFonts w:ascii="Arial" w:hAnsi="Arial" w:cs="Arial"/>
          <w:color w:val="273239"/>
          <w:spacing w:val="2"/>
          <w:sz w:val="27"/>
          <w:szCs w:val="27"/>
          <w:bdr w:val="none" w:sz="0" w:space="0" w:color="auto" w:frame="1"/>
        </w:rPr>
        <w:t> and data marts, serve as a centralized location for the gathered data.</w:t>
      </w:r>
    </w:p>
    <w:p w:rsidR="00215F3E" w:rsidRDefault="00215F3E" w:rsidP="00215F3E">
      <w:pPr>
        <w:pStyle w:val="Heading3"/>
        <w:shd w:val="clear" w:color="auto" w:fill="FFFFFF"/>
        <w:spacing w:before="0"/>
        <w:textAlignment w:val="baseline"/>
        <w:rPr>
          <w:rFonts w:ascii="Arial" w:hAnsi="Arial" w:cs="Arial"/>
          <w:color w:val="273239"/>
          <w:spacing w:val="2"/>
          <w:sz w:val="30"/>
          <w:szCs w:val="30"/>
        </w:rPr>
      </w:pPr>
      <w:proofErr w:type="gramStart"/>
      <w:r>
        <w:rPr>
          <w:rStyle w:val="Strong"/>
          <w:rFonts w:ascii="Arial" w:hAnsi="Arial" w:cs="Arial"/>
          <w:b/>
          <w:bCs/>
          <w:color w:val="273239"/>
          <w:spacing w:val="2"/>
          <w:sz w:val="30"/>
          <w:szCs w:val="30"/>
          <w:bdr w:val="none" w:sz="0" w:space="0" w:color="auto" w:frame="1"/>
        </w:rPr>
        <w:t>3.Data</w:t>
      </w:r>
      <w:proofErr w:type="gramEnd"/>
      <w:r>
        <w:rPr>
          <w:rStyle w:val="Strong"/>
          <w:rFonts w:ascii="Arial" w:hAnsi="Arial" w:cs="Arial"/>
          <w:b/>
          <w:bCs/>
          <w:color w:val="273239"/>
          <w:spacing w:val="2"/>
          <w:sz w:val="30"/>
          <w:szCs w:val="30"/>
          <w:bdr w:val="none" w:sz="0" w:space="0" w:color="auto" w:frame="1"/>
        </w:rPr>
        <w:t xml:space="preserve"> Exploration</w:t>
      </w:r>
    </w:p>
    <w:p w:rsidR="00215F3E" w:rsidRDefault="00215F3E" w:rsidP="00215F3E">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third level of the pyramid offers essential resources for conducting a </w:t>
      </w:r>
      <w:r>
        <w:rPr>
          <w:rStyle w:val="Strong"/>
          <w:rFonts w:ascii="Arial" w:hAnsi="Arial" w:cs="Arial"/>
          <w:color w:val="273239"/>
          <w:spacing w:val="2"/>
          <w:sz w:val="27"/>
          <w:szCs w:val="27"/>
          <w:bdr w:val="none" w:sz="0" w:space="0" w:color="auto" w:frame="1"/>
        </w:rPr>
        <w:t>passive analysis in business intelligence.</w:t>
      </w:r>
      <w:r>
        <w:rPr>
          <w:rFonts w:ascii="Arial" w:hAnsi="Arial" w:cs="Arial"/>
          <w:color w:val="273239"/>
          <w:spacing w:val="2"/>
          <w:sz w:val="27"/>
          <w:szCs w:val="27"/>
          <w:bdr w:val="none" w:sz="0" w:space="0" w:color="auto" w:frame="1"/>
        </w:rPr>
        <w:t> These resources include query and reporting systems, along with statistical methods. These techniques are referred to as passive because decision makers must first develop ideas or establish criteria for data extraction before utilizing analysis tools to uncover answers and confirm their initial theories. For example, a sales manager might observe a decrease in revenues in a particular geographic region for a specific demographic of customers. In response, she could utilize extraction and visualization tools to confirm her hypothesis and then use statistical testing to validate her findings based on the data.</w:t>
      </w:r>
    </w:p>
    <w:p w:rsidR="00215F3E" w:rsidRDefault="00215F3E" w:rsidP="00215F3E">
      <w:pPr>
        <w:pStyle w:val="Heading3"/>
        <w:shd w:val="clear" w:color="auto" w:fill="FFFFFF"/>
        <w:spacing w:before="0"/>
        <w:textAlignment w:val="baseline"/>
        <w:rPr>
          <w:rFonts w:ascii="Arial" w:hAnsi="Arial" w:cs="Arial"/>
          <w:color w:val="273239"/>
          <w:spacing w:val="2"/>
          <w:sz w:val="30"/>
          <w:szCs w:val="30"/>
        </w:rPr>
      </w:pPr>
      <w:proofErr w:type="gramStart"/>
      <w:r>
        <w:rPr>
          <w:rStyle w:val="Strong"/>
          <w:rFonts w:ascii="Arial" w:hAnsi="Arial" w:cs="Arial"/>
          <w:b/>
          <w:bCs/>
          <w:color w:val="273239"/>
          <w:spacing w:val="2"/>
          <w:sz w:val="30"/>
          <w:szCs w:val="30"/>
          <w:bdr w:val="none" w:sz="0" w:space="0" w:color="auto" w:frame="1"/>
        </w:rPr>
        <w:t>4.Data</w:t>
      </w:r>
      <w:proofErr w:type="gramEnd"/>
      <w:r>
        <w:rPr>
          <w:rStyle w:val="Strong"/>
          <w:rFonts w:ascii="Arial" w:hAnsi="Arial" w:cs="Arial"/>
          <w:b/>
          <w:bCs/>
          <w:color w:val="273239"/>
          <w:spacing w:val="2"/>
          <w:sz w:val="30"/>
          <w:szCs w:val="30"/>
          <w:bdr w:val="none" w:sz="0" w:space="0" w:color="auto" w:frame="1"/>
        </w:rPr>
        <w:t xml:space="preserve"> Mining</w:t>
      </w:r>
    </w:p>
    <w:p w:rsidR="00215F3E" w:rsidRDefault="00215F3E" w:rsidP="00215F3E">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fourth level, known as active business intelligence methodologies, focuses on extracting valuable information and knowledge from data. We will delve into various techniques such as mathematical models</w:t>
      </w:r>
      <w:r>
        <w:rPr>
          <w:rStyle w:val="Strong"/>
          <w:rFonts w:ascii="Arial" w:hAnsi="Arial" w:cs="Arial"/>
          <w:color w:val="273239"/>
          <w:spacing w:val="2"/>
          <w:sz w:val="27"/>
          <w:szCs w:val="27"/>
          <w:bdr w:val="none" w:sz="0" w:space="0" w:color="auto" w:frame="1"/>
        </w:rPr>
        <w:t>, </w:t>
      </w:r>
      <w:hyperlink r:id="rId22" w:tgtFrame="_blank" w:history="1">
        <w:r w:rsidRPr="00215F3E">
          <w:rPr>
            <w:rStyle w:val="Strong"/>
            <w:rFonts w:ascii="Arial" w:hAnsi="Arial" w:cs="Arial"/>
            <w:spacing w:val="2"/>
            <w:sz w:val="27"/>
            <w:szCs w:val="27"/>
            <w:u w:val="single"/>
            <w:bdr w:val="none" w:sz="0" w:space="0" w:color="auto" w:frame="1"/>
          </w:rPr>
          <w:t>pattern recognition</w:t>
        </w:r>
      </w:hyperlink>
      <w:r w:rsidRPr="00215F3E">
        <w:rPr>
          <w:rStyle w:val="Strong"/>
          <w:rFonts w:ascii="Arial" w:hAnsi="Arial" w:cs="Arial"/>
          <w:spacing w:val="2"/>
          <w:sz w:val="27"/>
          <w:szCs w:val="27"/>
          <w:bdr w:val="none" w:sz="0" w:space="0" w:color="auto" w:frame="1"/>
        </w:rPr>
        <w:t>, </w:t>
      </w:r>
      <w:hyperlink r:id="rId23" w:tgtFrame="_blank" w:history="1">
        <w:r w:rsidRPr="00215F3E">
          <w:rPr>
            <w:rStyle w:val="Strong"/>
            <w:rFonts w:ascii="Arial" w:hAnsi="Arial" w:cs="Arial"/>
            <w:spacing w:val="2"/>
            <w:sz w:val="27"/>
            <w:szCs w:val="27"/>
            <w:u w:val="single"/>
            <w:bdr w:val="none" w:sz="0" w:space="0" w:color="auto" w:frame="1"/>
          </w:rPr>
          <w:t>machine learning</w:t>
        </w:r>
      </w:hyperlink>
      <w:r w:rsidRPr="00215F3E">
        <w:rPr>
          <w:rStyle w:val="Strong"/>
          <w:rFonts w:ascii="Arial" w:hAnsi="Arial" w:cs="Arial"/>
          <w:spacing w:val="2"/>
          <w:sz w:val="27"/>
          <w:szCs w:val="27"/>
          <w:bdr w:val="none" w:sz="0" w:space="0" w:color="auto" w:frame="1"/>
        </w:rPr>
        <w:t>, </w:t>
      </w:r>
      <w:r w:rsidRPr="00215F3E">
        <w:rPr>
          <w:rFonts w:ascii="Arial" w:hAnsi="Arial" w:cs="Arial"/>
          <w:spacing w:val="2"/>
          <w:sz w:val="27"/>
          <w:szCs w:val="27"/>
          <w:bdr w:val="none" w:sz="0" w:space="0" w:color="auto" w:frame="1"/>
        </w:rPr>
        <w:t>and</w:t>
      </w:r>
      <w:r w:rsidRPr="00215F3E">
        <w:rPr>
          <w:rStyle w:val="Strong"/>
          <w:rFonts w:ascii="Arial" w:hAnsi="Arial" w:cs="Arial"/>
          <w:spacing w:val="2"/>
          <w:sz w:val="27"/>
          <w:szCs w:val="27"/>
          <w:bdr w:val="none" w:sz="0" w:space="0" w:color="auto" w:frame="1"/>
        </w:rPr>
        <w:t> </w:t>
      </w:r>
      <w:hyperlink r:id="rId24" w:tgtFrame="_blank" w:history="1">
        <w:r w:rsidRPr="00215F3E">
          <w:rPr>
            <w:rStyle w:val="Strong"/>
            <w:rFonts w:ascii="Arial" w:hAnsi="Arial" w:cs="Arial"/>
            <w:spacing w:val="2"/>
            <w:sz w:val="27"/>
            <w:szCs w:val="27"/>
            <w:u w:val="single"/>
            <w:bdr w:val="none" w:sz="0" w:space="0" w:color="auto" w:frame="1"/>
          </w:rPr>
          <w:t>data mining</w:t>
        </w:r>
      </w:hyperlink>
      <w:r>
        <w:rPr>
          <w:rFonts w:ascii="Arial" w:hAnsi="Arial" w:cs="Arial"/>
          <w:color w:val="273239"/>
          <w:spacing w:val="2"/>
          <w:sz w:val="27"/>
          <w:szCs w:val="27"/>
          <w:bdr w:val="none" w:sz="0" w:space="0" w:color="auto" w:frame="1"/>
        </w:rPr>
        <w:t>. Unlike the tools discussed in the previous level, active models do not rely on decision makers to come up with hypothesis but instead aim to enhance their understanding.</w:t>
      </w:r>
    </w:p>
    <w:p w:rsidR="00215F3E" w:rsidRDefault="00215F3E" w:rsidP="00215F3E">
      <w:pPr>
        <w:pStyle w:val="Heading3"/>
        <w:shd w:val="clear" w:color="auto" w:fill="FFFFFF"/>
        <w:spacing w:before="0"/>
        <w:textAlignment w:val="baseline"/>
        <w:rPr>
          <w:rFonts w:ascii="Arial" w:hAnsi="Arial" w:cs="Arial"/>
          <w:color w:val="273239"/>
          <w:spacing w:val="2"/>
          <w:sz w:val="30"/>
          <w:szCs w:val="30"/>
        </w:rPr>
      </w:pPr>
      <w:proofErr w:type="gramStart"/>
      <w:r>
        <w:rPr>
          <w:rStyle w:val="Strong"/>
          <w:rFonts w:ascii="Arial" w:hAnsi="Arial" w:cs="Arial"/>
          <w:b/>
          <w:bCs/>
          <w:color w:val="273239"/>
          <w:spacing w:val="2"/>
          <w:sz w:val="30"/>
          <w:szCs w:val="30"/>
          <w:bdr w:val="none" w:sz="0" w:space="0" w:color="auto" w:frame="1"/>
        </w:rPr>
        <w:t>5.Optimization</w:t>
      </w:r>
      <w:proofErr w:type="gramEnd"/>
    </w:p>
    <w:p w:rsidR="00215F3E" w:rsidRDefault="00215F3E" w:rsidP="00215F3E">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As you ascend the pyramid, you'll encounter </w:t>
      </w:r>
      <w:r>
        <w:rPr>
          <w:rStyle w:val="Strong"/>
          <w:rFonts w:ascii="Arial" w:hAnsi="Arial" w:cs="Arial"/>
          <w:color w:val="273239"/>
          <w:spacing w:val="2"/>
          <w:sz w:val="27"/>
          <w:szCs w:val="27"/>
          <w:bdr w:val="none" w:sz="0" w:space="0" w:color="auto" w:frame="1"/>
        </w:rPr>
        <w:t>optimization models</w:t>
      </w:r>
      <w:r>
        <w:rPr>
          <w:rFonts w:ascii="Arial" w:hAnsi="Arial" w:cs="Arial"/>
          <w:color w:val="273239"/>
          <w:spacing w:val="2"/>
          <w:sz w:val="27"/>
          <w:szCs w:val="27"/>
          <w:bdr w:val="none" w:sz="0" w:space="0" w:color="auto" w:frame="1"/>
        </w:rPr>
        <w:t> that empower you to choose the most optimal course of action among various alternatives, which can often be quite extensive or even endless. These models have also been effectively incorporated in marketing and logistics.</w:t>
      </w:r>
    </w:p>
    <w:p w:rsidR="00215F3E" w:rsidRDefault="00215F3E" w:rsidP="00215F3E">
      <w:pPr>
        <w:pStyle w:val="Heading3"/>
        <w:shd w:val="clear" w:color="auto" w:fill="FFFFFF"/>
        <w:spacing w:before="0"/>
        <w:textAlignment w:val="baseline"/>
        <w:rPr>
          <w:rFonts w:ascii="Arial" w:hAnsi="Arial" w:cs="Arial"/>
          <w:color w:val="273239"/>
          <w:spacing w:val="2"/>
          <w:sz w:val="30"/>
          <w:szCs w:val="30"/>
        </w:rPr>
      </w:pPr>
      <w:proofErr w:type="gramStart"/>
      <w:r>
        <w:rPr>
          <w:rStyle w:val="Strong"/>
          <w:rFonts w:ascii="Arial" w:hAnsi="Arial" w:cs="Arial"/>
          <w:b/>
          <w:bCs/>
          <w:color w:val="273239"/>
          <w:spacing w:val="2"/>
          <w:sz w:val="30"/>
          <w:szCs w:val="30"/>
          <w:bdr w:val="none" w:sz="0" w:space="0" w:color="auto" w:frame="1"/>
        </w:rPr>
        <w:t>6.Decisions</w:t>
      </w:r>
      <w:proofErr w:type="gramEnd"/>
    </w:p>
    <w:p w:rsidR="00215F3E" w:rsidRDefault="00215F3E" w:rsidP="00215F3E">
      <w:pPr>
        <w:pStyle w:val="NormalWeb"/>
        <w:shd w:val="clear" w:color="auto" w:fill="FFFFFF"/>
        <w:spacing w:before="0" w:beforeAutospacing="0" w:after="0" w:afterAutospacing="0"/>
        <w:textAlignment w:val="baseline"/>
        <w:rPr>
          <w:rStyle w:val="Strong"/>
          <w:rFonts w:ascii="Arial" w:hAnsi="Arial" w:cs="Arial"/>
          <w:color w:val="273239"/>
          <w:spacing w:val="2"/>
          <w:sz w:val="27"/>
          <w:szCs w:val="27"/>
          <w:bdr w:val="none" w:sz="0" w:space="0" w:color="auto" w:frame="1"/>
        </w:rPr>
      </w:pPr>
      <w:r>
        <w:rPr>
          <w:rFonts w:ascii="Arial" w:hAnsi="Arial" w:cs="Arial"/>
          <w:color w:val="273239"/>
          <w:spacing w:val="2"/>
          <w:sz w:val="27"/>
          <w:szCs w:val="27"/>
          <w:bdr w:val="none" w:sz="0" w:space="0" w:color="auto" w:frame="1"/>
        </w:rPr>
        <w:t>At last, the pinnacle of the pyramid reflects the </w:t>
      </w:r>
      <w:r>
        <w:rPr>
          <w:rStyle w:val="Strong"/>
          <w:rFonts w:ascii="Arial" w:hAnsi="Arial" w:cs="Arial"/>
          <w:color w:val="273239"/>
          <w:spacing w:val="2"/>
          <w:sz w:val="27"/>
          <w:szCs w:val="27"/>
          <w:bdr w:val="none" w:sz="0" w:space="0" w:color="auto" w:frame="1"/>
        </w:rPr>
        <w:t>ultimate decision made</w:t>
      </w:r>
      <w:r>
        <w:rPr>
          <w:rFonts w:ascii="Arial" w:hAnsi="Arial" w:cs="Arial"/>
          <w:color w:val="273239"/>
          <w:spacing w:val="2"/>
          <w:sz w:val="27"/>
          <w:szCs w:val="27"/>
          <w:bdr w:val="none" w:sz="0" w:space="0" w:color="auto" w:frame="1"/>
        </w:rPr>
        <w:t> and put into action, serving as the logical end to the decision-making process. Despite the availability and effective utilization of </w:t>
      </w:r>
      <w:r>
        <w:rPr>
          <w:rStyle w:val="Strong"/>
          <w:rFonts w:ascii="Arial" w:hAnsi="Arial" w:cs="Arial"/>
          <w:color w:val="273239"/>
          <w:spacing w:val="2"/>
          <w:sz w:val="27"/>
          <w:szCs w:val="27"/>
          <w:bdr w:val="none" w:sz="0" w:space="0" w:color="auto" w:frame="1"/>
        </w:rPr>
        <w:t>business intelligence methodologies,</w:t>
      </w:r>
      <w:r>
        <w:rPr>
          <w:rFonts w:ascii="Arial" w:hAnsi="Arial" w:cs="Arial"/>
          <w:color w:val="273239"/>
          <w:spacing w:val="2"/>
          <w:sz w:val="27"/>
          <w:szCs w:val="27"/>
          <w:bdr w:val="none" w:sz="0" w:space="0" w:color="auto" w:frame="1"/>
        </w:rPr>
        <w:t> the decision still lies in the hands of the decision makers, who can incorporate informal and unstructured information to fine-tune and revise the suggestions and outcomes generated by </w:t>
      </w:r>
      <w:r>
        <w:rPr>
          <w:rStyle w:val="Strong"/>
          <w:rFonts w:ascii="Arial" w:hAnsi="Arial" w:cs="Arial"/>
          <w:color w:val="273239"/>
          <w:spacing w:val="2"/>
          <w:sz w:val="27"/>
          <w:szCs w:val="27"/>
          <w:bdr w:val="none" w:sz="0" w:space="0" w:color="auto" w:frame="1"/>
        </w:rPr>
        <w:t>mathematical models.</w:t>
      </w:r>
    </w:p>
    <w:p w:rsidR="00215F3E" w:rsidRDefault="00215F3E" w:rsidP="00215F3E">
      <w:pPr>
        <w:pStyle w:val="NormalWeb"/>
        <w:shd w:val="clear" w:color="auto" w:fill="FFFFFF"/>
        <w:spacing w:before="0" w:beforeAutospacing="0" w:after="0" w:afterAutospacing="0"/>
        <w:textAlignment w:val="baseline"/>
        <w:rPr>
          <w:rFonts w:ascii="Arial" w:hAnsi="Arial" w:cs="Arial"/>
          <w:color w:val="273239"/>
          <w:spacing w:val="2"/>
          <w:sz w:val="27"/>
          <w:szCs w:val="27"/>
        </w:rPr>
      </w:pPr>
    </w:p>
    <w:p w:rsidR="00215F3E" w:rsidRDefault="00215F3E" w:rsidP="00215F3E">
      <w:pPr>
        <w:pStyle w:val="Heading2"/>
        <w:shd w:val="clear" w:color="auto" w:fill="FFFFFF"/>
        <w:spacing w:before="0" w:beforeAutospacing="0" w:after="0" w:afterAutospacing="0"/>
        <w:textAlignment w:val="baseline"/>
        <w:rPr>
          <w:rStyle w:val="Strong"/>
          <w:rFonts w:ascii="Arial" w:hAnsi="Arial" w:cs="Arial"/>
          <w:b/>
          <w:bCs/>
          <w:color w:val="273239"/>
          <w:spacing w:val="2"/>
          <w:sz w:val="28"/>
          <w:bdr w:val="none" w:sz="0" w:space="0" w:color="auto" w:frame="1"/>
        </w:rPr>
      </w:pPr>
      <w:r w:rsidRPr="00215F3E">
        <w:rPr>
          <w:rStyle w:val="Strong"/>
          <w:rFonts w:ascii="Arial" w:hAnsi="Arial" w:cs="Arial"/>
          <w:b/>
          <w:bCs/>
          <w:color w:val="273239"/>
          <w:spacing w:val="2"/>
          <w:sz w:val="28"/>
          <w:bdr w:val="none" w:sz="0" w:space="0" w:color="auto" w:frame="1"/>
        </w:rPr>
        <w:t>Role of Business Intelligence</w:t>
      </w:r>
    </w:p>
    <w:p w:rsidR="00215F3E" w:rsidRPr="00215F3E" w:rsidRDefault="00215F3E" w:rsidP="00215F3E">
      <w:pPr>
        <w:pStyle w:val="Heading2"/>
        <w:shd w:val="clear" w:color="auto" w:fill="FFFFFF"/>
        <w:spacing w:before="0" w:beforeAutospacing="0" w:after="0" w:afterAutospacing="0"/>
        <w:textAlignment w:val="baseline"/>
        <w:rPr>
          <w:rFonts w:ascii="Arial" w:hAnsi="Arial" w:cs="Arial"/>
          <w:color w:val="273239"/>
          <w:spacing w:val="2"/>
          <w:sz w:val="28"/>
        </w:rPr>
      </w:pPr>
    </w:p>
    <w:p w:rsidR="00215F3E" w:rsidRDefault="00215F3E" w:rsidP="00215F3E">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w:t>
      </w:r>
      <w:r>
        <w:rPr>
          <w:rStyle w:val="Strong"/>
          <w:rFonts w:ascii="Arial" w:hAnsi="Arial" w:cs="Arial"/>
          <w:color w:val="273239"/>
          <w:spacing w:val="2"/>
          <w:sz w:val="27"/>
          <w:szCs w:val="27"/>
          <w:bdr w:val="none" w:sz="0" w:space="0" w:color="auto" w:frame="1"/>
        </w:rPr>
        <w:t>characteristics of a business intelligence analysis</w:t>
      </w:r>
      <w:r>
        <w:rPr>
          <w:rFonts w:ascii="Arial" w:hAnsi="Arial" w:cs="Arial"/>
          <w:color w:val="273239"/>
          <w:spacing w:val="2"/>
          <w:sz w:val="27"/>
          <w:szCs w:val="27"/>
          <w:bdr w:val="none" w:sz="0" w:space="0" w:color="auto" w:frame="1"/>
        </w:rPr>
        <w:t> can be summarized by a rational and methodical approach.</w:t>
      </w:r>
    </w:p>
    <w:p w:rsidR="00215F3E" w:rsidRDefault="00215F3E" w:rsidP="00215F3E">
      <w:pPr>
        <w:numPr>
          <w:ilvl w:val="0"/>
          <w:numId w:val="91"/>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Firstly, the objectives are clearly identified and performance indicators are chosen to evaluate different options.</w:t>
      </w:r>
    </w:p>
    <w:p w:rsidR="00215F3E" w:rsidRDefault="00215F3E" w:rsidP="00215F3E">
      <w:pPr>
        <w:numPr>
          <w:ilvl w:val="0"/>
          <w:numId w:val="92"/>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lastRenderedPageBreak/>
        <w:t>Next, mathematical models are created by utilizing the connections between control variables, parameters, and evaluation metrics.</w:t>
      </w:r>
    </w:p>
    <w:p w:rsidR="00215F3E" w:rsidRDefault="00215F3E" w:rsidP="00215F3E">
      <w:pPr>
        <w:numPr>
          <w:ilvl w:val="0"/>
          <w:numId w:val="93"/>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Finally, "what-if" scenarios are explored to understand the impact of changing control variables and parameters on performance.</w:t>
      </w:r>
    </w:p>
    <w:p w:rsidR="00215F3E" w:rsidRPr="00215F3E" w:rsidRDefault="00215F3E" w:rsidP="00215F3E">
      <w:pPr>
        <w:shd w:val="clear" w:color="auto" w:fill="FFFFFF"/>
        <w:spacing w:after="0" w:line="240" w:lineRule="auto"/>
        <w:textAlignment w:val="baseline"/>
        <w:outlineLvl w:val="1"/>
        <w:rPr>
          <w:rFonts w:ascii="Arial" w:eastAsia="Times New Roman" w:hAnsi="Arial" w:cs="Arial"/>
          <w:b/>
          <w:bCs/>
          <w:color w:val="273239"/>
          <w:spacing w:val="2"/>
          <w:sz w:val="32"/>
          <w:szCs w:val="36"/>
          <w:lang w:eastAsia="en-IN"/>
        </w:rPr>
      </w:pPr>
      <w:r w:rsidRPr="00215F3E">
        <w:rPr>
          <w:rFonts w:ascii="Arial" w:eastAsia="Times New Roman" w:hAnsi="Arial" w:cs="Arial"/>
          <w:b/>
          <w:bCs/>
          <w:color w:val="273239"/>
          <w:spacing w:val="2"/>
          <w:sz w:val="32"/>
          <w:szCs w:val="36"/>
          <w:bdr w:val="none" w:sz="0" w:space="0" w:color="auto" w:frame="1"/>
          <w:lang w:eastAsia="en-IN"/>
        </w:rPr>
        <w:t>Types of Decisions Supported by Business Intelligence</w:t>
      </w:r>
    </w:p>
    <w:p w:rsidR="00215F3E" w:rsidRPr="00215F3E" w:rsidRDefault="00215F3E" w:rsidP="00215F3E">
      <w:pPr>
        <w:numPr>
          <w:ilvl w:val="0"/>
          <w:numId w:val="9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215F3E">
        <w:rPr>
          <w:rFonts w:ascii="Arial" w:eastAsia="Times New Roman" w:hAnsi="Arial" w:cs="Arial"/>
          <w:b/>
          <w:bCs/>
          <w:color w:val="273239"/>
          <w:spacing w:val="2"/>
          <w:sz w:val="27"/>
          <w:szCs w:val="27"/>
          <w:bdr w:val="none" w:sz="0" w:space="0" w:color="auto" w:frame="1"/>
          <w:lang w:eastAsia="en-IN"/>
        </w:rPr>
        <w:t>Strategic Level:</w:t>
      </w:r>
      <w:r w:rsidRPr="00215F3E">
        <w:rPr>
          <w:rFonts w:ascii="Arial" w:eastAsia="Times New Roman" w:hAnsi="Arial" w:cs="Arial"/>
          <w:color w:val="273239"/>
          <w:spacing w:val="2"/>
          <w:sz w:val="27"/>
          <w:szCs w:val="27"/>
          <w:bdr w:val="none" w:sz="0" w:space="0" w:color="auto" w:frame="1"/>
          <w:lang w:eastAsia="en-IN"/>
        </w:rPr>
        <w:t> The strategic level is the level where the Heads of the company decide the strategies of any business.</w:t>
      </w:r>
    </w:p>
    <w:p w:rsidR="00215F3E" w:rsidRPr="00215F3E" w:rsidRDefault="00215F3E" w:rsidP="00215F3E">
      <w:pPr>
        <w:numPr>
          <w:ilvl w:val="0"/>
          <w:numId w:val="95"/>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215F3E">
        <w:rPr>
          <w:rFonts w:ascii="Arial" w:eastAsia="Times New Roman" w:hAnsi="Arial" w:cs="Arial"/>
          <w:b/>
          <w:bCs/>
          <w:color w:val="273239"/>
          <w:spacing w:val="2"/>
          <w:sz w:val="27"/>
          <w:szCs w:val="27"/>
          <w:bdr w:val="none" w:sz="0" w:space="0" w:color="auto" w:frame="1"/>
          <w:lang w:eastAsia="en-IN"/>
        </w:rPr>
        <w:t>Tactical Level:</w:t>
      </w:r>
      <w:r w:rsidRPr="00215F3E">
        <w:rPr>
          <w:rFonts w:ascii="Arial" w:eastAsia="Times New Roman" w:hAnsi="Arial" w:cs="Arial"/>
          <w:color w:val="273239"/>
          <w:spacing w:val="2"/>
          <w:sz w:val="27"/>
          <w:szCs w:val="27"/>
          <w:bdr w:val="none" w:sz="0" w:space="0" w:color="auto" w:frame="1"/>
          <w:lang w:eastAsia="en-IN"/>
        </w:rPr>
        <w:t> Once the strategy is made though for handling all the details and matters have a tactical level where all the technologies and methodologies come under one umbrella. This level is further responsible for continuously updating the data.</w:t>
      </w:r>
    </w:p>
    <w:p w:rsidR="00215F3E" w:rsidRDefault="00215F3E" w:rsidP="00215F3E">
      <w:pPr>
        <w:numPr>
          <w:ilvl w:val="0"/>
          <w:numId w:val="96"/>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215F3E">
        <w:rPr>
          <w:rFonts w:ascii="Arial" w:eastAsia="Times New Roman" w:hAnsi="Arial" w:cs="Arial"/>
          <w:b/>
          <w:bCs/>
          <w:color w:val="273239"/>
          <w:spacing w:val="2"/>
          <w:sz w:val="27"/>
          <w:szCs w:val="27"/>
          <w:bdr w:val="none" w:sz="0" w:space="0" w:color="auto" w:frame="1"/>
          <w:lang w:eastAsia="en-IN"/>
        </w:rPr>
        <w:t>Operational Level:</w:t>
      </w:r>
      <w:r w:rsidRPr="00215F3E">
        <w:rPr>
          <w:rFonts w:ascii="Arial" w:eastAsia="Times New Roman" w:hAnsi="Arial" w:cs="Arial"/>
          <w:color w:val="273239"/>
          <w:spacing w:val="2"/>
          <w:sz w:val="27"/>
          <w:szCs w:val="27"/>
          <w:bdr w:val="none" w:sz="0" w:space="0" w:color="auto" w:frame="1"/>
          <w:lang w:eastAsia="en-IN"/>
        </w:rPr>
        <w:t> Operation decisions are made at this level. Operational decisions help in operating the system.</w:t>
      </w:r>
    </w:p>
    <w:p w:rsidR="00215F3E" w:rsidRDefault="00215F3E" w:rsidP="00215F3E">
      <w:pPr>
        <w:shd w:val="clear" w:color="auto" w:fill="FFFFFF"/>
        <w:spacing w:after="0" w:line="240" w:lineRule="auto"/>
        <w:textAlignment w:val="baseline"/>
        <w:rPr>
          <w:rFonts w:ascii="Arial" w:eastAsia="Times New Roman" w:hAnsi="Arial" w:cs="Arial"/>
          <w:color w:val="273239"/>
          <w:spacing w:val="2"/>
          <w:sz w:val="27"/>
          <w:szCs w:val="27"/>
          <w:lang w:eastAsia="en-IN"/>
        </w:rPr>
      </w:pPr>
    </w:p>
    <w:p w:rsidR="00215F3E" w:rsidRPr="00215F3E" w:rsidRDefault="00215F3E" w:rsidP="00215F3E">
      <w:pPr>
        <w:pStyle w:val="Heading1"/>
        <w:spacing w:before="0" w:after="360" w:line="630" w:lineRule="atLeast"/>
        <w:rPr>
          <w:rFonts w:ascii="Arial" w:hAnsi="Arial" w:cs="Arial"/>
          <w:bCs w:val="0"/>
          <w:color w:val="272C37"/>
          <w:u w:val="single"/>
        </w:rPr>
      </w:pPr>
      <w:r w:rsidRPr="00215F3E">
        <w:rPr>
          <w:rFonts w:ascii="Arial" w:hAnsi="Arial" w:cs="Arial"/>
          <w:bCs w:val="0"/>
          <w:color w:val="272C37"/>
          <w:u w:val="single"/>
        </w:rPr>
        <w:t xml:space="preserve">OLAP and Multidimensional </w:t>
      </w:r>
      <w:proofErr w:type="gramStart"/>
      <w:r w:rsidRPr="00215F3E">
        <w:rPr>
          <w:rFonts w:ascii="Arial" w:hAnsi="Arial" w:cs="Arial"/>
          <w:bCs w:val="0"/>
          <w:color w:val="272C37"/>
          <w:u w:val="single"/>
        </w:rPr>
        <w:t>Model :</w:t>
      </w:r>
      <w:proofErr w:type="gramEnd"/>
    </w:p>
    <w:p w:rsidR="00215F3E" w:rsidRDefault="00215F3E" w:rsidP="00215F3E">
      <w:pPr>
        <w:shd w:val="clear" w:color="auto" w:fill="FFFFFF"/>
        <w:spacing w:after="0" w:line="240" w:lineRule="auto"/>
        <w:textAlignment w:val="baseline"/>
        <w:rPr>
          <w:sz w:val="28"/>
        </w:rPr>
      </w:pPr>
      <w:r w:rsidRPr="00215F3E">
        <w:rPr>
          <w:rFonts w:ascii="Arial" w:hAnsi="Arial" w:cs="Arial"/>
          <w:color w:val="3A3A3A"/>
          <w:sz w:val="28"/>
          <w:shd w:val="clear" w:color="auto" w:fill="FFFFFF"/>
        </w:rPr>
        <w:t xml:space="preserve">Most times used interchangeably, the terms Online Analytical Processing (OLAP) and data warehousing apply to decision support and business intelligence systems. OLAP systems help data warehouses to </w:t>
      </w:r>
      <w:proofErr w:type="spellStart"/>
      <w:r w:rsidRPr="00215F3E">
        <w:rPr>
          <w:rFonts w:ascii="Arial" w:hAnsi="Arial" w:cs="Arial"/>
          <w:color w:val="3A3A3A"/>
          <w:sz w:val="28"/>
          <w:shd w:val="clear" w:color="auto" w:fill="FFFFFF"/>
        </w:rPr>
        <w:t>analyze</w:t>
      </w:r>
      <w:proofErr w:type="spellEnd"/>
      <w:r w:rsidRPr="00215F3E">
        <w:rPr>
          <w:rFonts w:ascii="Arial" w:hAnsi="Arial" w:cs="Arial"/>
          <w:color w:val="3A3A3A"/>
          <w:sz w:val="28"/>
          <w:shd w:val="clear" w:color="auto" w:fill="FFFFFF"/>
        </w:rPr>
        <w:t xml:space="preserve"> the data effectively. The dimensional </w:t>
      </w:r>
      <w:proofErr w:type="spellStart"/>
      <w:r w:rsidRPr="00215F3E">
        <w:rPr>
          <w:rFonts w:ascii="Arial" w:hAnsi="Arial" w:cs="Arial"/>
          <w:color w:val="3A3A3A"/>
          <w:sz w:val="28"/>
          <w:shd w:val="clear" w:color="auto" w:fill="FFFFFF"/>
        </w:rPr>
        <w:t>modeling</w:t>
      </w:r>
      <w:proofErr w:type="spellEnd"/>
      <w:r w:rsidRPr="00215F3E">
        <w:rPr>
          <w:rFonts w:ascii="Arial" w:hAnsi="Arial" w:cs="Arial"/>
          <w:color w:val="3A3A3A"/>
          <w:sz w:val="28"/>
          <w:shd w:val="clear" w:color="auto" w:fill="FFFFFF"/>
        </w:rPr>
        <w:t xml:space="preserve"> in data warehousing primarily supports OLAP, which encompasses a greater category of business intelligence like relational database, </w:t>
      </w:r>
      <w:hyperlink r:id="rId25" w:tgtFrame="_blank" w:history="1">
        <w:r w:rsidRPr="00215F3E">
          <w:rPr>
            <w:rStyle w:val="Hyperlink"/>
            <w:rFonts w:ascii="Arial" w:hAnsi="Arial" w:cs="Arial"/>
            <w:color w:val="auto"/>
            <w:sz w:val="28"/>
            <w:shd w:val="clear" w:color="auto" w:fill="FFFFFF"/>
          </w:rPr>
          <w:t>data mining and report writing.</w:t>
        </w:r>
      </w:hyperlink>
    </w:p>
    <w:p w:rsidR="00215F3E" w:rsidRPr="00215F3E" w:rsidRDefault="00215F3E" w:rsidP="00215F3E">
      <w:pPr>
        <w:shd w:val="clear" w:color="auto" w:fill="FFFFFF"/>
        <w:spacing w:after="0" w:line="420" w:lineRule="atLeast"/>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t xml:space="preserve">Many of the OLAP applications include sales reporting, marketing, business process management (BPM), forecasting, </w:t>
      </w:r>
      <w:proofErr w:type="gramStart"/>
      <w:r w:rsidRPr="00215F3E">
        <w:rPr>
          <w:rFonts w:ascii="Arial" w:eastAsia="Times New Roman" w:hAnsi="Arial" w:cs="Arial"/>
          <w:color w:val="3A3A3A"/>
          <w:sz w:val="28"/>
          <w:szCs w:val="24"/>
          <w:lang w:eastAsia="en-IN"/>
        </w:rPr>
        <w:t>budgeting ,</w:t>
      </w:r>
      <w:proofErr w:type="gramEnd"/>
      <w:r w:rsidRPr="00215F3E">
        <w:rPr>
          <w:rFonts w:ascii="Arial" w:eastAsia="Times New Roman" w:hAnsi="Arial" w:cs="Arial"/>
          <w:color w:val="3A3A3A"/>
          <w:sz w:val="28"/>
          <w:szCs w:val="24"/>
          <w:lang w:eastAsia="en-IN"/>
        </w:rPr>
        <w:t xml:space="preserve"> creating finance reports and others. Each OLAP cube is presented through measures and dimensions. </w:t>
      </w:r>
      <w:proofErr w:type="gramStart"/>
      <w:r w:rsidRPr="00215F3E">
        <w:rPr>
          <w:rFonts w:ascii="Arial" w:eastAsia="Times New Roman" w:hAnsi="Arial" w:cs="Arial"/>
          <w:color w:val="3A3A3A"/>
          <w:sz w:val="28"/>
          <w:szCs w:val="24"/>
          <w:lang w:eastAsia="en-IN"/>
        </w:rPr>
        <w:t>Measures refers</w:t>
      </w:r>
      <w:proofErr w:type="gramEnd"/>
      <w:r w:rsidRPr="00215F3E">
        <w:rPr>
          <w:rFonts w:ascii="Arial" w:eastAsia="Times New Roman" w:hAnsi="Arial" w:cs="Arial"/>
          <w:color w:val="3A3A3A"/>
          <w:sz w:val="28"/>
          <w:szCs w:val="24"/>
          <w:lang w:eastAsia="en-IN"/>
        </w:rPr>
        <w:t xml:space="preserve"> to the numeric value categorized by dimensions.  In below diagrams, dimensions are time, item type and courtiers/cities and the values inside them (605, 825, 14, </w:t>
      </w:r>
      <w:proofErr w:type="gramStart"/>
      <w:r w:rsidRPr="00215F3E">
        <w:rPr>
          <w:rFonts w:ascii="Arial" w:eastAsia="Times New Roman" w:hAnsi="Arial" w:cs="Arial"/>
          <w:color w:val="3A3A3A"/>
          <w:sz w:val="28"/>
          <w:szCs w:val="24"/>
          <w:lang w:eastAsia="en-IN"/>
        </w:rPr>
        <w:t>400</w:t>
      </w:r>
      <w:proofErr w:type="gramEnd"/>
      <w:r w:rsidRPr="00215F3E">
        <w:rPr>
          <w:rFonts w:ascii="Arial" w:eastAsia="Times New Roman" w:hAnsi="Arial" w:cs="Arial"/>
          <w:color w:val="3A3A3A"/>
          <w:sz w:val="28"/>
          <w:szCs w:val="24"/>
          <w:lang w:eastAsia="en-IN"/>
        </w:rPr>
        <w:t>) are measures.</w:t>
      </w:r>
      <w:r w:rsidRPr="00215F3E">
        <w:rPr>
          <w:rFonts w:ascii="Arial" w:eastAsia="Times New Roman" w:hAnsi="Arial" w:cs="Arial"/>
          <w:color w:val="3A3A3A"/>
          <w:sz w:val="28"/>
          <w:szCs w:val="24"/>
          <w:lang w:eastAsia="en-IN"/>
        </w:rPr>
        <w:br/>
        <w:t xml:space="preserve">The OLAP approach is used to </w:t>
      </w:r>
      <w:proofErr w:type="spellStart"/>
      <w:r w:rsidRPr="00215F3E">
        <w:rPr>
          <w:rFonts w:ascii="Arial" w:eastAsia="Times New Roman" w:hAnsi="Arial" w:cs="Arial"/>
          <w:color w:val="3A3A3A"/>
          <w:sz w:val="28"/>
          <w:szCs w:val="24"/>
          <w:lang w:eastAsia="en-IN"/>
        </w:rPr>
        <w:t>analyze</w:t>
      </w:r>
      <w:proofErr w:type="spellEnd"/>
      <w:r w:rsidRPr="00215F3E">
        <w:rPr>
          <w:rFonts w:ascii="Arial" w:eastAsia="Times New Roman" w:hAnsi="Arial" w:cs="Arial"/>
          <w:color w:val="3A3A3A"/>
          <w:sz w:val="28"/>
          <w:szCs w:val="24"/>
          <w:lang w:eastAsia="en-IN"/>
        </w:rPr>
        <w:t xml:space="preserve"> multidimensional data from multiple sources and perspectives. The three basic operations in OLAP are:</w:t>
      </w:r>
    </w:p>
    <w:p w:rsidR="00215F3E" w:rsidRPr="00215F3E" w:rsidRDefault="00215F3E" w:rsidP="00215F3E">
      <w:pPr>
        <w:numPr>
          <w:ilvl w:val="0"/>
          <w:numId w:val="97"/>
        </w:numPr>
        <w:shd w:val="clear" w:color="auto" w:fill="FFFFFF"/>
        <w:spacing w:after="0" w:line="420" w:lineRule="atLeast"/>
        <w:ind w:left="255"/>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t>Roll-up (Consolidation)</w:t>
      </w:r>
    </w:p>
    <w:p w:rsidR="00215F3E" w:rsidRPr="00215F3E" w:rsidRDefault="00215F3E" w:rsidP="00215F3E">
      <w:pPr>
        <w:numPr>
          <w:ilvl w:val="0"/>
          <w:numId w:val="97"/>
        </w:numPr>
        <w:shd w:val="clear" w:color="auto" w:fill="FFFFFF"/>
        <w:spacing w:after="0" w:line="420" w:lineRule="atLeast"/>
        <w:ind w:left="255"/>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t>Drill-down</w:t>
      </w:r>
    </w:p>
    <w:p w:rsidR="00215F3E" w:rsidRDefault="00215F3E" w:rsidP="00215F3E">
      <w:pPr>
        <w:numPr>
          <w:ilvl w:val="0"/>
          <w:numId w:val="97"/>
        </w:numPr>
        <w:shd w:val="clear" w:color="auto" w:fill="FFFFFF"/>
        <w:spacing w:after="0" w:line="420" w:lineRule="atLeast"/>
        <w:ind w:left="255"/>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t>Slicing and dicing</w:t>
      </w:r>
    </w:p>
    <w:p w:rsidR="00215F3E" w:rsidRPr="00215F3E" w:rsidRDefault="00215F3E" w:rsidP="00215F3E">
      <w:pPr>
        <w:shd w:val="clear" w:color="auto" w:fill="FFFFFF"/>
        <w:spacing w:after="0" w:line="420" w:lineRule="atLeast"/>
        <w:ind w:left="-105"/>
        <w:rPr>
          <w:rFonts w:ascii="Arial" w:eastAsia="Times New Roman" w:hAnsi="Arial" w:cs="Arial"/>
          <w:color w:val="3A3A3A"/>
          <w:sz w:val="28"/>
          <w:szCs w:val="24"/>
          <w:u w:val="single"/>
          <w:lang w:eastAsia="en-IN"/>
        </w:rPr>
      </w:pPr>
      <w:r w:rsidRPr="00215F3E">
        <w:rPr>
          <w:rStyle w:val="Strong"/>
          <w:rFonts w:ascii="Arial" w:hAnsi="Arial" w:cs="Arial"/>
          <w:bCs w:val="0"/>
          <w:color w:val="3A3A3A"/>
          <w:sz w:val="32"/>
          <w:u w:val="single"/>
          <w:shd w:val="clear" w:color="auto" w:fill="FFFFFF"/>
        </w:rPr>
        <w:t>Multidimensional model (MOALP):</w:t>
      </w:r>
    </w:p>
    <w:p w:rsidR="00215F3E" w:rsidRPr="00215F3E" w:rsidRDefault="00215F3E" w:rsidP="00215F3E">
      <w:pPr>
        <w:shd w:val="clear" w:color="auto" w:fill="FFFFFF"/>
        <w:spacing w:after="0" w:line="420" w:lineRule="atLeast"/>
        <w:jc w:val="both"/>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lastRenderedPageBreak/>
        <w:t>The databases that are configured for OLAP use multidimensional data model, enabling complex analysis and ad hoc queries at a rapid rate. The multidimensional data model is analogous to relational database model with a variation of having multidimensional structures for data organization and expressing relationships between the data. The data is stored in the form of cubes and can be accessed within the confines of each cube. Mostly, data warehousing supports two or three-dimensional cubes; however, there are more than three data dimensions depicted by the cube referred to as Hybrid cube.</w:t>
      </w:r>
      <w:r w:rsidRPr="00215F3E">
        <w:rPr>
          <w:rFonts w:ascii="Arial" w:eastAsia="Times New Roman" w:hAnsi="Arial" w:cs="Arial"/>
          <w:color w:val="3A3A3A"/>
          <w:sz w:val="28"/>
          <w:szCs w:val="24"/>
          <w:lang w:eastAsia="en-IN"/>
        </w:rPr>
        <w:br/>
        <w:t>As per the formal definition, “Each cell within a multidimensional structure contains aggregated data related to elements along each of the dimensions.” The multidimensional analytical databases are helpful in providing data-related answers to complex business queries quickly and accurately. Further, unlike other data models, OLAP in data warehousing enables users to view data from different angles and dimensions, thereby presenting a broader analysis for business purposes.</w:t>
      </w:r>
      <w:r w:rsidRPr="00215F3E">
        <w:rPr>
          <w:rFonts w:ascii="Arial" w:eastAsia="Times New Roman" w:hAnsi="Arial" w:cs="Arial"/>
          <w:color w:val="3A3A3A"/>
          <w:sz w:val="28"/>
          <w:szCs w:val="24"/>
          <w:lang w:eastAsia="en-IN"/>
        </w:rPr>
        <w:br/>
        <w:t>It has been observed that the OLAP cubes answers a query in 0.1% of the time consumed for the similar query by an OLTP (Online Transaction Processing) relational database.</w:t>
      </w:r>
      <w:r w:rsidRPr="00215F3E">
        <w:rPr>
          <w:rFonts w:ascii="Arial" w:eastAsia="Times New Roman" w:hAnsi="Arial" w:cs="Arial"/>
          <w:color w:val="3A3A3A"/>
          <w:sz w:val="28"/>
          <w:szCs w:val="24"/>
          <w:lang w:eastAsia="en-IN"/>
        </w:rPr>
        <w:br/>
        <w:t xml:space="preserve">OLAP systems are mainly classified into </w:t>
      </w:r>
      <w:proofErr w:type="gramStart"/>
      <w:r w:rsidRPr="00215F3E">
        <w:rPr>
          <w:rFonts w:ascii="Arial" w:eastAsia="Times New Roman" w:hAnsi="Arial" w:cs="Arial"/>
          <w:color w:val="3A3A3A"/>
          <w:sz w:val="28"/>
          <w:szCs w:val="24"/>
          <w:lang w:eastAsia="en-IN"/>
        </w:rPr>
        <w:t>three :</w:t>
      </w:r>
      <w:proofErr w:type="gramEnd"/>
    </w:p>
    <w:p w:rsidR="00215F3E" w:rsidRPr="00215F3E" w:rsidRDefault="00215F3E" w:rsidP="00215F3E">
      <w:pPr>
        <w:numPr>
          <w:ilvl w:val="0"/>
          <w:numId w:val="98"/>
        </w:numPr>
        <w:shd w:val="clear" w:color="auto" w:fill="FFFFFF"/>
        <w:spacing w:after="0" w:line="420" w:lineRule="atLeast"/>
        <w:ind w:left="255"/>
        <w:jc w:val="both"/>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t>MOLAP (Multi-dimensional OLAP)</w:t>
      </w:r>
    </w:p>
    <w:p w:rsidR="00215F3E" w:rsidRPr="00215F3E" w:rsidRDefault="00215F3E" w:rsidP="00215F3E">
      <w:pPr>
        <w:numPr>
          <w:ilvl w:val="0"/>
          <w:numId w:val="98"/>
        </w:numPr>
        <w:shd w:val="clear" w:color="auto" w:fill="FFFFFF"/>
        <w:spacing w:after="0" w:line="420" w:lineRule="atLeast"/>
        <w:ind w:left="255"/>
        <w:jc w:val="both"/>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t>ROLAP (Relational OLAP) : works with relational databases</w:t>
      </w:r>
    </w:p>
    <w:p w:rsidR="00215F3E" w:rsidRPr="00215F3E" w:rsidRDefault="00215F3E" w:rsidP="00215F3E">
      <w:pPr>
        <w:numPr>
          <w:ilvl w:val="0"/>
          <w:numId w:val="98"/>
        </w:numPr>
        <w:shd w:val="clear" w:color="auto" w:fill="FFFFFF"/>
        <w:spacing w:after="0" w:line="420" w:lineRule="atLeast"/>
        <w:ind w:left="255"/>
        <w:jc w:val="both"/>
        <w:rPr>
          <w:rFonts w:ascii="Arial" w:eastAsia="Times New Roman" w:hAnsi="Arial" w:cs="Arial"/>
          <w:color w:val="3A3A3A"/>
          <w:sz w:val="28"/>
          <w:szCs w:val="24"/>
          <w:lang w:eastAsia="en-IN"/>
        </w:rPr>
      </w:pPr>
      <w:r w:rsidRPr="00215F3E">
        <w:rPr>
          <w:rFonts w:ascii="Arial" w:eastAsia="Times New Roman" w:hAnsi="Arial" w:cs="Arial"/>
          <w:color w:val="3A3A3A"/>
          <w:sz w:val="28"/>
          <w:szCs w:val="24"/>
          <w:lang w:eastAsia="en-IN"/>
        </w:rPr>
        <w:t>HOLAP (Hybrid OLAP): database divides data between relational and specialized storage</w:t>
      </w:r>
    </w:p>
    <w:p w:rsidR="00215F3E" w:rsidRDefault="00215F3E" w:rsidP="00215F3E">
      <w:pPr>
        <w:shd w:val="clear" w:color="auto" w:fill="FFFFFF"/>
        <w:spacing w:after="0" w:line="240" w:lineRule="auto"/>
        <w:textAlignment w:val="baseline"/>
        <w:rPr>
          <w:rFonts w:ascii="Arial" w:eastAsia="Times New Roman" w:hAnsi="Arial" w:cs="Arial"/>
          <w:spacing w:val="2"/>
          <w:sz w:val="32"/>
          <w:szCs w:val="27"/>
          <w:lang w:eastAsia="en-IN"/>
        </w:rPr>
      </w:pPr>
    </w:p>
    <w:p w:rsidR="00215F3E" w:rsidRPr="00215F3E" w:rsidRDefault="00215F3E" w:rsidP="00215F3E">
      <w:pPr>
        <w:shd w:val="clear" w:color="auto" w:fill="FFFFFF"/>
        <w:spacing w:after="0" w:line="240" w:lineRule="auto"/>
        <w:textAlignment w:val="baseline"/>
        <w:rPr>
          <w:rFonts w:ascii="Arial" w:eastAsia="Times New Roman" w:hAnsi="Arial" w:cs="Arial"/>
          <w:spacing w:val="2"/>
          <w:sz w:val="32"/>
          <w:szCs w:val="27"/>
          <w:lang w:eastAsia="en-IN"/>
        </w:rPr>
      </w:pPr>
      <w:r>
        <w:rPr>
          <w:noProof/>
          <w:lang w:eastAsia="en-IN"/>
        </w:rPr>
        <w:lastRenderedPageBreak/>
        <w:drawing>
          <wp:inline distT="0" distB="0" distL="0" distR="0">
            <wp:extent cx="4418748" cy="2160396"/>
            <wp:effectExtent l="0" t="0" r="1270" b="0"/>
            <wp:docPr id="6" name="Picture 6" descr="Datawarehou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tawarehouse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21795" cy="2161886"/>
                    </a:xfrm>
                    <a:prstGeom prst="rect">
                      <a:avLst/>
                    </a:prstGeom>
                    <a:noFill/>
                    <a:ln>
                      <a:noFill/>
                    </a:ln>
                  </pic:spPr>
                </pic:pic>
              </a:graphicData>
            </a:graphic>
          </wp:inline>
        </w:drawing>
      </w:r>
    </w:p>
    <w:sectPr w:rsidR="00215F3E" w:rsidRPr="00215F3E" w:rsidSect="001F76AB">
      <w:footerReference w:type="default" r:id="rId27"/>
      <w:pgSz w:w="11906" w:h="16838"/>
      <w:pgMar w:top="1440" w:right="1440" w:bottom="1440" w:left="1440" w:header="708" w:footer="708" w:gutter="0"/>
      <w:pgNumType w:start="1" w:chapStyle="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08CB" w:rsidRDefault="008208CB" w:rsidP="005B7E52">
      <w:pPr>
        <w:spacing w:after="0" w:line="240" w:lineRule="auto"/>
      </w:pPr>
      <w:r>
        <w:separator/>
      </w:r>
    </w:p>
  </w:endnote>
  <w:endnote w:type="continuationSeparator" w:id="0">
    <w:p w:rsidR="008208CB" w:rsidRDefault="008208CB" w:rsidP="005B7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7250776"/>
      <w:docPartObj>
        <w:docPartGallery w:val="Page Numbers (Bottom of Page)"/>
        <w:docPartUnique/>
      </w:docPartObj>
    </w:sdtPr>
    <w:sdtEndPr>
      <w:rPr>
        <w:noProof/>
      </w:rPr>
    </w:sdtEndPr>
    <w:sdtContent>
      <w:p w:rsidR="001F76AB" w:rsidRDefault="001F76AB">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rsidR="005B7E52" w:rsidRDefault="005B7E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08CB" w:rsidRDefault="008208CB" w:rsidP="005B7E52">
      <w:pPr>
        <w:spacing w:after="0" w:line="240" w:lineRule="auto"/>
      </w:pPr>
      <w:r>
        <w:separator/>
      </w:r>
    </w:p>
  </w:footnote>
  <w:footnote w:type="continuationSeparator" w:id="0">
    <w:p w:rsidR="008208CB" w:rsidRDefault="008208CB" w:rsidP="005B7E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90E90"/>
    <w:multiLevelType w:val="multilevel"/>
    <w:tmpl w:val="A6EC4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675665A"/>
    <w:multiLevelType w:val="multilevel"/>
    <w:tmpl w:val="C39EF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B4D2CCF"/>
    <w:multiLevelType w:val="multilevel"/>
    <w:tmpl w:val="92C2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963A77"/>
    <w:multiLevelType w:val="multilevel"/>
    <w:tmpl w:val="383CE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7BC4F14"/>
    <w:multiLevelType w:val="multilevel"/>
    <w:tmpl w:val="16089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3F2C1D"/>
    <w:multiLevelType w:val="multilevel"/>
    <w:tmpl w:val="FA485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F25A84"/>
    <w:multiLevelType w:val="multilevel"/>
    <w:tmpl w:val="9D707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0DE25E9"/>
    <w:multiLevelType w:val="multilevel"/>
    <w:tmpl w:val="1FFC5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0FA5BC6"/>
    <w:multiLevelType w:val="multilevel"/>
    <w:tmpl w:val="2D207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6140F8F"/>
    <w:multiLevelType w:val="multilevel"/>
    <w:tmpl w:val="35068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B076CC"/>
    <w:multiLevelType w:val="multilevel"/>
    <w:tmpl w:val="8212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F017F56"/>
    <w:multiLevelType w:val="multilevel"/>
    <w:tmpl w:val="DB76F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E567A8"/>
    <w:multiLevelType w:val="multilevel"/>
    <w:tmpl w:val="CEE02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34C3A4B"/>
    <w:multiLevelType w:val="multilevel"/>
    <w:tmpl w:val="0EC4D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66A4D2C"/>
    <w:multiLevelType w:val="multilevel"/>
    <w:tmpl w:val="C8340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9F07619"/>
    <w:multiLevelType w:val="multilevel"/>
    <w:tmpl w:val="F5E4E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CA66A0F"/>
    <w:multiLevelType w:val="multilevel"/>
    <w:tmpl w:val="3C923C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EC713EC"/>
    <w:multiLevelType w:val="multilevel"/>
    <w:tmpl w:val="D3CA8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0401962"/>
    <w:multiLevelType w:val="multilevel"/>
    <w:tmpl w:val="0290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15C266D"/>
    <w:multiLevelType w:val="multilevel"/>
    <w:tmpl w:val="AC2A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30A14E2"/>
    <w:multiLevelType w:val="multilevel"/>
    <w:tmpl w:val="8AEAA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6137E5C"/>
    <w:multiLevelType w:val="multilevel"/>
    <w:tmpl w:val="D0DAD2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93360BD"/>
    <w:multiLevelType w:val="multilevel"/>
    <w:tmpl w:val="1EFC2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99F0D3A"/>
    <w:multiLevelType w:val="multilevel"/>
    <w:tmpl w:val="335A6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D493561"/>
    <w:multiLevelType w:val="multilevel"/>
    <w:tmpl w:val="298E6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E5840DD"/>
    <w:multiLevelType w:val="multilevel"/>
    <w:tmpl w:val="1DD84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4DD59BF"/>
    <w:multiLevelType w:val="multilevel"/>
    <w:tmpl w:val="67DCE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6F12C46"/>
    <w:multiLevelType w:val="multilevel"/>
    <w:tmpl w:val="7AA0E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8586633"/>
    <w:multiLevelType w:val="multilevel"/>
    <w:tmpl w:val="1498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C6A1153"/>
    <w:multiLevelType w:val="multilevel"/>
    <w:tmpl w:val="85B62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EB91AD6"/>
    <w:multiLevelType w:val="multilevel"/>
    <w:tmpl w:val="71509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600A24B8"/>
    <w:multiLevelType w:val="multilevel"/>
    <w:tmpl w:val="CF7E8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18E5CDC"/>
    <w:multiLevelType w:val="multilevel"/>
    <w:tmpl w:val="73B0B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2D095C"/>
    <w:multiLevelType w:val="multilevel"/>
    <w:tmpl w:val="59F81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1F0439C"/>
    <w:multiLevelType w:val="multilevel"/>
    <w:tmpl w:val="E61C46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BE967C1"/>
    <w:multiLevelType w:val="multilevel"/>
    <w:tmpl w:val="59E04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7E333A7E"/>
    <w:multiLevelType w:val="multilevel"/>
    <w:tmpl w:val="8B327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2"/>
  </w:num>
  <w:num w:numId="2">
    <w:abstractNumId w:val="35"/>
    <w:lvlOverride w:ilvl="0">
      <w:startOverride w:val="1"/>
    </w:lvlOverride>
  </w:num>
  <w:num w:numId="3">
    <w:abstractNumId w:val="35"/>
    <w:lvlOverride w:ilvl="0">
      <w:startOverride w:val="2"/>
    </w:lvlOverride>
  </w:num>
  <w:num w:numId="4">
    <w:abstractNumId w:val="35"/>
    <w:lvlOverride w:ilvl="0">
      <w:startOverride w:val="3"/>
    </w:lvlOverride>
  </w:num>
  <w:num w:numId="5">
    <w:abstractNumId w:val="35"/>
    <w:lvlOverride w:ilvl="0">
      <w:startOverride w:val="4"/>
    </w:lvlOverride>
  </w:num>
  <w:num w:numId="6">
    <w:abstractNumId w:val="35"/>
    <w:lvlOverride w:ilvl="0">
      <w:startOverride w:val="5"/>
    </w:lvlOverride>
  </w:num>
  <w:num w:numId="7">
    <w:abstractNumId w:val="13"/>
    <w:lvlOverride w:ilvl="0">
      <w:startOverride w:val="1"/>
    </w:lvlOverride>
  </w:num>
  <w:num w:numId="8">
    <w:abstractNumId w:val="13"/>
    <w:lvlOverride w:ilvl="0">
      <w:startOverride w:val="2"/>
    </w:lvlOverride>
  </w:num>
  <w:num w:numId="9">
    <w:abstractNumId w:val="13"/>
    <w:lvlOverride w:ilvl="0">
      <w:startOverride w:val="3"/>
    </w:lvlOverride>
  </w:num>
  <w:num w:numId="10">
    <w:abstractNumId w:val="13"/>
    <w:lvlOverride w:ilvl="0">
      <w:startOverride w:val="4"/>
    </w:lvlOverride>
  </w:num>
  <w:num w:numId="11">
    <w:abstractNumId w:val="13"/>
    <w:lvlOverride w:ilvl="0">
      <w:startOverride w:val="5"/>
    </w:lvlOverride>
  </w:num>
  <w:num w:numId="12">
    <w:abstractNumId w:val="13"/>
    <w:lvlOverride w:ilvl="0">
      <w:startOverride w:val="6"/>
    </w:lvlOverride>
  </w:num>
  <w:num w:numId="13">
    <w:abstractNumId w:val="13"/>
    <w:lvlOverride w:ilvl="0">
      <w:startOverride w:val="7"/>
    </w:lvlOverride>
  </w:num>
  <w:num w:numId="14">
    <w:abstractNumId w:val="13"/>
    <w:lvlOverride w:ilvl="0">
      <w:startOverride w:val="8"/>
    </w:lvlOverride>
  </w:num>
  <w:num w:numId="15">
    <w:abstractNumId w:val="28"/>
    <w:lvlOverride w:ilvl="0">
      <w:startOverride w:val="1"/>
    </w:lvlOverride>
  </w:num>
  <w:num w:numId="16">
    <w:abstractNumId w:val="3"/>
    <w:lvlOverride w:ilvl="0">
      <w:startOverride w:val="1"/>
    </w:lvlOverride>
  </w:num>
  <w:num w:numId="17">
    <w:abstractNumId w:val="10"/>
    <w:lvlOverride w:ilvl="0">
      <w:startOverride w:val="1"/>
    </w:lvlOverride>
  </w:num>
  <w:num w:numId="18">
    <w:abstractNumId w:val="10"/>
    <w:lvlOverride w:ilvl="0">
      <w:startOverride w:val="2"/>
    </w:lvlOverride>
  </w:num>
  <w:num w:numId="19">
    <w:abstractNumId w:val="10"/>
    <w:lvlOverride w:ilvl="0">
      <w:startOverride w:val="3"/>
    </w:lvlOverride>
  </w:num>
  <w:num w:numId="20">
    <w:abstractNumId w:val="6"/>
    <w:lvlOverride w:ilvl="0">
      <w:startOverride w:val="1"/>
    </w:lvlOverride>
  </w:num>
  <w:num w:numId="21">
    <w:abstractNumId w:val="6"/>
    <w:lvlOverride w:ilvl="0">
      <w:startOverride w:val="2"/>
    </w:lvlOverride>
  </w:num>
  <w:num w:numId="22">
    <w:abstractNumId w:val="6"/>
    <w:lvlOverride w:ilvl="0">
      <w:startOverride w:val="3"/>
    </w:lvlOverride>
  </w:num>
  <w:num w:numId="23">
    <w:abstractNumId w:val="25"/>
    <w:lvlOverride w:ilvl="0">
      <w:startOverride w:val="1"/>
    </w:lvlOverride>
  </w:num>
  <w:num w:numId="24">
    <w:abstractNumId w:val="12"/>
    <w:lvlOverride w:ilvl="0">
      <w:startOverride w:val="1"/>
    </w:lvlOverride>
  </w:num>
  <w:num w:numId="25">
    <w:abstractNumId w:val="2"/>
  </w:num>
  <w:num w:numId="26">
    <w:abstractNumId w:val="5"/>
  </w:num>
  <w:num w:numId="27">
    <w:abstractNumId w:val="23"/>
    <w:lvlOverride w:ilvl="0">
      <w:startOverride w:val="1"/>
    </w:lvlOverride>
  </w:num>
  <w:num w:numId="28">
    <w:abstractNumId w:val="23"/>
    <w:lvlOverride w:ilvl="0">
      <w:startOverride w:val="2"/>
    </w:lvlOverride>
  </w:num>
  <w:num w:numId="29">
    <w:abstractNumId w:val="23"/>
    <w:lvlOverride w:ilvl="0">
      <w:startOverride w:val="3"/>
    </w:lvlOverride>
  </w:num>
  <w:num w:numId="30">
    <w:abstractNumId w:val="23"/>
    <w:lvlOverride w:ilvl="0">
      <w:startOverride w:val="4"/>
    </w:lvlOverride>
  </w:num>
  <w:num w:numId="31">
    <w:abstractNumId w:val="23"/>
    <w:lvlOverride w:ilvl="0">
      <w:startOverride w:val="5"/>
    </w:lvlOverride>
  </w:num>
  <w:num w:numId="32">
    <w:abstractNumId w:val="23"/>
    <w:lvlOverride w:ilvl="0">
      <w:startOverride w:val="6"/>
    </w:lvlOverride>
  </w:num>
  <w:num w:numId="33">
    <w:abstractNumId w:val="33"/>
  </w:num>
  <w:num w:numId="34">
    <w:abstractNumId w:val="24"/>
  </w:num>
  <w:num w:numId="35">
    <w:abstractNumId w:val="15"/>
  </w:num>
  <w:num w:numId="36">
    <w:abstractNumId w:val="18"/>
    <w:lvlOverride w:ilvl="0">
      <w:startOverride w:val="1"/>
    </w:lvlOverride>
  </w:num>
  <w:num w:numId="37">
    <w:abstractNumId w:val="30"/>
    <w:lvlOverride w:ilvl="0">
      <w:startOverride w:val="1"/>
    </w:lvlOverride>
  </w:num>
  <w:num w:numId="38">
    <w:abstractNumId w:val="19"/>
    <w:lvlOverride w:ilvl="0">
      <w:startOverride w:val="1"/>
    </w:lvlOverride>
  </w:num>
  <w:num w:numId="39">
    <w:abstractNumId w:val="19"/>
    <w:lvlOverride w:ilvl="0">
      <w:startOverride w:val="2"/>
    </w:lvlOverride>
  </w:num>
  <w:num w:numId="40">
    <w:abstractNumId w:val="19"/>
    <w:lvlOverride w:ilvl="0">
      <w:startOverride w:val="3"/>
    </w:lvlOverride>
  </w:num>
  <w:num w:numId="41">
    <w:abstractNumId w:val="19"/>
    <w:lvlOverride w:ilvl="0">
      <w:startOverride w:val="4"/>
    </w:lvlOverride>
  </w:num>
  <w:num w:numId="42">
    <w:abstractNumId w:val="19"/>
    <w:lvlOverride w:ilvl="0">
      <w:startOverride w:val="5"/>
    </w:lvlOverride>
  </w:num>
  <w:num w:numId="43">
    <w:abstractNumId w:val="9"/>
  </w:num>
  <w:num w:numId="44">
    <w:abstractNumId w:val="9"/>
    <w:lvlOverride w:ilvl="1">
      <w:lvl w:ilvl="1">
        <w:numFmt w:val="bullet"/>
        <w:lvlText w:val=""/>
        <w:lvlJc w:val="left"/>
        <w:pPr>
          <w:tabs>
            <w:tab w:val="num" w:pos="1440"/>
          </w:tabs>
          <w:ind w:left="1440" w:hanging="360"/>
        </w:pPr>
        <w:rPr>
          <w:rFonts w:ascii="Symbol" w:hAnsi="Symbol" w:hint="default"/>
          <w:sz w:val="20"/>
        </w:rPr>
      </w:lvl>
    </w:lvlOverride>
  </w:num>
  <w:num w:numId="45">
    <w:abstractNumId w:val="34"/>
  </w:num>
  <w:num w:numId="46">
    <w:abstractNumId w:val="34"/>
    <w:lvlOverride w:ilvl="1">
      <w:lvl w:ilvl="1">
        <w:numFmt w:val="bullet"/>
        <w:lvlText w:val=""/>
        <w:lvlJc w:val="left"/>
        <w:pPr>
          <w:tabs>
            <w:tab w:val="num" w:pos="1440"/>
          </w:tabs>
          <w:ind w:left="1440" w:hanging="360"/>
        </w:pPr>
        <w:rPr>
          <w:rFonts w:ascii="Symbol" w:hAnsi="Symbol" w:hint="default"/>
          <w:sz w:val="20"/>
        </w:rPr>
      </w:lvl>
    </w:lvlOverride>
  </w:num>
  <w:num w:numId="47">
    <w:abstractNumId w:val="16"/>
  </w:num>
  <w:num w:numId="48">
    <w:abstractNumId w:val="16"/>
    <w:lvlOverride w:ilvl="1">
      <w:lvl w:ilvl="1">
        <w:numFmt w:val="bullet"/>
        <w:lvlText w:val=""/>
        <w:lvlJc w:val="left"/>
        <w:pPr>
          <w:tabs>
            <w:tab w:val="num" w:pos="1440"/>
          </w:tabs>
          <w:ind w:left="1440" w:hanging="360"/>
        </w:pPr>
        <w:rPr>
          <w:rFonts w:ascii="Symbol" w:hAnsi="Symbol" w:hint="default"/>
          <w:sz w:val="20"/>
        </w:rPr>
      </w:lvl>
    </w:lvlOverride>
  </w:num>
  <w:num w:numId="49">
    <w:abstractNumId w:val="4"/>
  </w:num>
  <w:num w:numId="50">
    <w:abstractNumId w:val="7"/>
    <w:lvlOverride w:ilvl="0">
      <w:startOverride w:val="1"/>
    </w:lvlOverride>
  </w:num>
  <w:num w:numId="51">
    <w:abstractNumId w:val="7"/>
    <w:lvlOverride w:ilvl="0">
      <w:startOverride w:val="2"/>
    </w:lvlOverride>
  </w:num>
  <w:num w:numId="52">
    <w:abstractNumId w:val="7"/>
    <w:lvlOverride w:ilvl="0">
      <w:startOverride w:val="3"/>
    </w:lvlOverride>
  </w:num>
  <w:num w:numId="53">
    <w:abstractNumId w:val="1"/>
    <w:lvlOverride w:ilvl="0">
      <w:startOverride w:val="1"/>
    </w:lvlOverride>
  </w:num>
  <w:num w:numId="54">
    <w:abstractNumId w:val="1"/>
    <w:lvlOverride w:ilvl="0">
      <w:startOverride w:val="2"/>
    </w:lvlOverride>
  </w:num>
  <w:num w:numId="55">
    <w:abstractNumId w:val="1"/>
    <w:lvlOverride w:ilvl="0">
      <w:startOverride w:val="3"/>
    </w:lvlOverride>
  </w:num>
  <w:num w:numId="56">
    <w:abstractNumId w:val="1"/>
    <w:lvlOverride w:ilvl="0">
      <w:startOverride w:val="4"/>
    </w:lvlOverride>
  </w:num>
  <w:num w:numId="57">
    <w:abstractNumId w:val="1"/>
    <w:lvlOverride w:ilvl="0">
      <w:startOverride w:val="5"/>
    </w:lvlOverride>
  </w:num>
  <w:num w:numId="58">
    <w:abstractNumId w:val="1"/>
    <w:lvlOverride w:ilvl="0">
      <w:startOverride w:val="6"/>
    </w:lvlOverride>
  </w:num>
  <w:num w:numId="59">
    <w:abstractNumId w:val="0"/>
    <w:lvlOverride w:ilvl="0">
      <w:startOverride w:val="1"/>
    </w:lvlOverride>
  </w:num>
  <w:num w:numId="60">
    <w:abstractNumId w:val="0"/>
    <w:lvlOverride w:ilvl="0">
      <w:startOverride w:val="2"/>
    </w:lvlOverride>
  </w:num>
  <w:num w:numId="61">
    <w:abstractNumId w:val="0"/>
    <w:lvlOverride w:ilvl="0">
      <w:startOverride w:val="3"/>
    </w:lvlOverride>
  </w:num>
  <w:num w:numId="62">
    <w:abstractNumId w:val="36"/>
    <w:lvlOverride w:ilvl="0">
      <w:startOverride w:val="1"/>
    </w:lvlOverride>
  </w:num>
  <w:num w:numId="63">
    <w:abstractNumId w:val="36"/>
    <w:lvlOverride w:ilvl="0">
      <w:startOverride w:val="2"/>
    </w:lvlOverride>
  </w:num>
  <w:num w:numId="64">
    <w:abstractNumId w:val="36"/>
    <w:lvlOverride w:ilvl="0">
      <w:startOverride w:val="3"/>
    </w:lvlOverride>
  </w:num>
  <w:num w:numId="65">
    <w:abstractNumId w:val="20"/>
    <w:lvlOverride w:ilvl="0">
      <w:startOverride w:val="1"/>
    </w:lvlOverride>
  </w:num>
  <w:num w:numId="66">
    <w:abstractNumId w:val="20"/>
    <w:lvlOverride w:ilvl="0">
      <w:startOverride w:val="2"/>
    </w:lvlOverride>
  </w:num>
  <w:num w:numId="67">
    <w:abstractNumId w:val="17"/>
    <w:lvlOverride w:ilvl="0">
      <w:startOverride w:val="1"/>
    </w:lvlOverride>
  </w:num>
  <w:num w:numId="68">
    <w:abstractNumId w:val="8"/>
    <w:lvlOverride w:ilvl="0">
      <w:startOverride w:val="1"/>
    </w:lvlOverride>
  </w:num>
  <w:num w:numId="69">
    <w:abstractNumId w:val="21"/>
    <w:lvlOverride w:ilvl="0">
      <w:startOverride w:val="1"/>
    </w:lvlOverride>
  </w:num>
  <w:num w:numId="70">
    <w:abstractNumId w:val="21"/>
    <w:lvlOverride w:ilvl="0"/>
    <w:lvlOverride w:ilvl="1">
      <w:startOverride w:val="1"/>
    </w:lvlOverride>
  </w:num>
  <w:num w:numId="71">
    <w:abstractNumId w:val="21"/>
    <w:lvlOverride w:ilvl="0"/>
    <w:lvlOverride w:ilvl="1">
      <w:startOverride w:val="2"/>
    </w:lvlOverride>
  </w:num>
  <w:num w:numId="72">
    <w:abstractNumId w:val="21"/>
    <w:lvlOverride w:ilvl="0"/>
    <w:lvlOverride w:ilvl="1">
      <w:startOverride w:val="3"/>
    </w:lvlOverride>
  </w:num>
  <w:num w:numId="73">
    <w:abstractNumId w:val="21"/>
    <w:lvlOverride w:ilvl="0"/>
    <w:lvlOverride w:ilvl="1">
      <w:startOverride w:val="4"/>
    </w:lvlOverride>
  </w:num>
  <w:num w:numId="74">
    <w:abstractNumId w:val="22"/>
    <w:lvlOverride w:ilvl="0">
      <w:startOverride w:val="1"/>
    </w:lvlOverride>
  </w:num>
  <w:num w:numId="75">
    <w:abstractNumId w:val="22"/>
    <w:lvlOverride w:ilvl="0"/>
    <w:lvlOverride w:ilvl="1">
      <w:startOverride w:val="1"/>
    </w:lvlOverride>
  </w:num>
  <w:num w:numId="76">
    <w:abstractNumId w:val="22"/>
    <w:lvlOverride w:ilvl="0"/>
    <w:lvlOverride w:ilvl="1">
      <w:startOverride w:val="2"/>
    </w:lvlOverride>
  </w:num>
  <w:num w:numId="77">
    <w:abstractNumId w:val="14"/>
    <w:lvlOverride w:ilvl="0">
      <w:startOverride w:val="1"/>
    </w:lvlOverride>
  </w:num>
  <w:num w:numId="78">
    <w:abstractNumId w:val="14"/>
    <w:lvlOverride w:ilvl="0"/>
    <w:lvlOverride w:ilvl="1">
      <w:startOverride w:val="1"/>
    </w:lvlOverride>
  </w:num>
  <w:num w:numId="79">
    <w:abstractNumId w:val="14"/>
    <w:lvlOverride w:ilvl="0"/>
    <w:lvlOverride w:ilvl="1">
      <w:startOverride w:val="2"/>
    </w:lvlOverride>
  </w:num>
  <w:num w:numId="80">
    <w:abstractNumId w:val="14"/>
    <w:lvlOverride w:ilvl="0"/>
    <w:lvlOverride w:ilvl="1">
      <w:startOverride w:val="3"/>
    </w:lvlOverride>
  </w:num>
  <w:num w:numId="81">
    <w:abstractNumId w:val="14"/>
    <w:lvlOverride w:ilvl="0"/>
    <w:lvlOverride w:ilvl="1">
      <w:startOverride w:val="4"/>
    </w:lvlOverride>
  </w:num>
  <w:num w:numId="82">
    <w:abstractNumId w:val="14"/>
    <w:lvlOverride w:ilvl="0"/>
    <w:lvlOverride w:ilvl="1">
      <w:startOverride w:val="5"/>
    </w:lvlOverride>
  </w:num>
  <w:num w:numId="83">
    <w:abstractNumId w:val="14"/>
    <w:lvlOverride w:ilvl="0"/>
    <w:lvlOverride w:ilvl="1">
      <w:startOverride w:val="6"/>
    </w:lvlOverride>
  </w:num>
  <w:num w:numId="84">
    <w:abstractNumId w:val="14"/>
    <w:lvlOverride w:ilvl="0"/>
    <w:lvlOverride w:ilvl="1">
      <w:startOverride w:val="7"/>
    </w:lvlOverride>
  </w:num>
  <w:num w:numId="85">
    <w:abstractNumId w:val="29"/>
    <w:lvlOverride w:ilvl="0">
      <w:startOverride w:val="1"/>
    </w:lvlOverride>
  </w:num>
  <w:num w:numId="86">
    <w:abstractNumId w:val="29"/>
    <w:lvlOverride w:ilvl="0">
      <w:startOverride w:val="2"/>
    </w:lvlOverride>
  </w:num>
  <w:num w:numId="87">
    <w:abstractNumId w:val="29"/>
    <w:lvlOverride w:ilvl="0">
      <w:startOverride w:val="3"/>
    </w:lvlOverride>
  </w:num>
  <w:num w:numId="88">
    <w:abstractNumId w:val="29"/>
    <w:lvlOverride w:ilvl="0">
      <w:startOverride w:val="4"/>
    </w:lvlOverride>
  </w:num>
  <w:num w:numId="89">
    <w:abstractNumId w:val="29"/>
    <w:lvlOverride w:ilvl="0">
      <w:startOverride w:val="5"/>
    </w:lvlOverride>
  </w:num>
  <w:num w:numId="90">
    <w:abstractNumId w:val="29"/>
    <w:lvlOverride w:ilvl="0">
      <w:startOverride w:val="6"/>
    </w:lvlOverride>
  </w:num>
  <w:num w:numId="91">
    <w:abstractNumId w:val="26"/>
    <w:lvlOverride w:ilvl="0">
      <w:startOverride w:val="1"/>
    </w:lvlOverride>
  </w:num>
  <w:num w:numId="92">
    <w:abstractNumId w:val="26"/>
    <w:lvlOverride w:ilvl="0">
      <w:startOverride w:val="2"/>
    </w:lvlOverride>
  </w:num>
  <w:num w:numId="93">
    <w:abstractNumId w:val="26"/>
    <w:lvlOverride w:ilvl="0">
      <w:startOverride w:val="3"/>
    </w:lvlOverride>
  </w:num>
  <w:num w:numId="94">
    <w:abstractNumId w:val="31"/>
    <w:lvlOverride w:ilvl="0">
      <w:startOverride w:val="1"/>
    </w:lvlOverride>
  </w:num>
  <w:num w:numId="95">
    <w:abstractNumId w:val="31"/>
    <w:lvlOverride w:ilvl="0">
      <w:startOverride w:val="2"/>
    </w:lvlOverride>
  </w:num>
  <w:num w:numId="96">
    <w:abstractNumId w:val="31"/>
    <w:lvlOverride w:ilvl="0">
      <w:startOverride w:val="3"/>
    </w:lvlOverride>
  </w:num>
  <w:num w:numId="97">
    <w:abstractNumId w:val="27"/>
  </w:num>
  <w:num w:numId="98">
    <w:abstractNumId w:val="11"/>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157"/>
    <w:rsid w:val="001F76AB"/>
    <w:rsid w:val="00215F3E"/>
    <w:rsid w:val="00575CC8"/>
    <w:rsid w:val="005B7E52"/>
    <w:rsid w:val="005F0ACD"/>
    <w:rsid w:val="00677EF6"/>
    <w:rsid w:val="006F1B08"/>
    <w:rsid w:val="00791B30"/>
    <w:rsid w:val="00794157"/>
    <w:rsid w:val="007A388B"/>
    <w:rsid w:val="008208CB"/>
    <w:rsid w:val="00847B41"/>
    <w:rsid w:val="008F28B4"/>
    <w:rsid w:val="00946315"/>
    <w:rsid w:val="009D5351"/>
    <w:rsid w:val="00A21E52"/>
    <w:rsid w:val="00B93D3F"/>
    <w:rsid w:val="00DE721C"/>
    <w:rsid w:val="00EC164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77EF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21E5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EC164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1E5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A21E52"/>
    <w:rPr>
      <w:b/>
      <w:bCs/>
    </w:rPr>
  </w:style>
  <w:style w:type="character" w:customStyle="1" w:styleId="uv3um">
    <w:name w:val="uv3um"/>
    <w:basedOn w:val="DefaultParagraphFont"/>
    <w:rsid w:val="00A21E52"/>
  </w:style>
  <w:style w:type="character" w:styleId="Hyperlink">
    <w:name w:val="Hyperlink"/>
    <w:basedOn w:val="DefaultParagraphFont"/>
    <w:uiPriority w:val="99"/>
    <w:semiHidden/>
    <w:unhideWhenUsed/>
    <w:rsid w:val="00A21E52"/>
    <w:rPr>
      <w:color w:val="0000FF"/>
      <w:u w:val="single"/>
    </w:rPr>
  </w:style>
  <w:style w:type="paragraph" w:styleId="BalloonText">
    <w:name w:val="Balloon Text"/>
    <w:basedOn w:val="Normal"/>
    <w:link w:val="BalloonTextChar"/>
    <w:uiPriority w:val="99"/>
    <w:semiHidden/>
    <w:unhideWhenUsed/>
    <w:rsid w:val="00A21E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1E52"/>
    <w:rPr>
      <w:rFonts w:ascii="Tahoma" w:hAnsi="Tahoma" w:cs="Tahoma"/>
      <w:sz w:val="16"/>
      <w:szCs w:val="16"/>
    </w:rPr>
  </w:style>
  <w:style w:type="character" w:customStyle="1" w:styleId="Heading2Char">
    <w:name w:val="Heading 2 Char"/>
    <w:basedOn w:val="DefaultParagraphFont"/>
    <w:link w:val="Heading2"/>
    <w:uiPriority w:val="9"/>
    <w:rsid w:val="00A21E5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semiHidden/>
    <w:rsid w:val="00EC164D"/>
    <w:rPr>
      <w:rFonts w:asciiTheme="majorHAnsi" w:eastAsiaTheme="majorEastAsia" w:hAnsiTheme="majorHAnsi" w:cstheme="majorBidi"/>
      <w:b/>
      <w:bCs/>
      <w:color w:val="4F81BD" w:themeColor="accent1"/>
    </w:rPr>
  </w:style>
  <w:style w:type="paragraph" w:customStyle="1" w:styleId="pw-post-body-paragraph">
    <w:name w:val="pw-post-body-paragraph"/>
    <w:basedOn w:val="Normal"/>
    <w:rsid w:val="006F1B0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fw">
    <w:name w:val="fw"/>
    <w:basedOn w:val="DefaultParagraphFont"/>
    <w:rsid w:val="006F1B08"/>
  </w:style>
  <w:style w:type="character" w:customStyle="1" w:styleId="Heading1Char">
    <w:name w:val="Heading 1 Char"/>
    <w:basedOn w:val="DefaultParagraphFont"/>
    <w:link w:val="Heading1"/>
    <w:uiPriority w:val="9"/>
    <w:rsid w:val="00677EF6"/>
    <w:rPr>
      <w:rFonts w:asciiTheme="majorHAnsi" w:eastAsiaTheme="majorEastAsia" w:hAnsiTheme="majorHAnsi" w:cstheme="majorBidi"/>
      <w:b/>
      <w:bCs/>
      <w:color w:val="365F91" w:themeColor="accent1" w:themeShade="BF"/>
      <w:sz w:val="28"/>
      <w:szCs w:val="28"/>
    </w:rPr>
  </w:style>
  <w:style w:type="character" w:styleId="HTMLCode">
    <w:name w:val="HTML Code"/>
    <w:basedOn w:val="DefaultParagraphFont"/>
    <w:uiPriority w:val="99"/>
    <w:semiHidden/>
    <w:unhideWhenUsed/>
    <w:rsid w:val="00791B30"/>
    <w:rPr>
      <w:rFonts w:ascii="Courier New" w:eastAsia="Times New Roman" w:hAnsi="Courier New" w:cs="Courier New"/>
      <w:sz w:val="20"/>
      <w:szCs w:val="20"/>
    </w:rPr>
  </w:style>
  <w:style w:type="paragraph" w:styleId="Header">
    <w:name w:val="header"/>
    <w:basedOn w:val="Normal"/>
    <w:link w:val="HeaderChar"/>
    <w:uiPriority w:val="99"/>
    <w:unhideWhenUsed/>
    <w:rsid w:val="005B7E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E52"/>
  </w:style>
  <w:style w:type="paragraph" w:styleId="Footer">
    <w:name w:val="footer"/>
    <w:basedOn w:val="Normal"/>
    <w:link w:val="FooterChar"/>
    <w:uiPriority w:val="99"/>
    <w:unhideWhenUsed/>
    <w:rsid w:val="005B7E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E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77EF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21E5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EC164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1E5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A21E52"/>
    <w:rPr>
      <w:b/>
      <w:bCs/>
    </w:rPr>
  </w:style>
  <w:style w:type="character" w:customStyle="1" w:styleId="uv3um">
    <w:name w:val="uv3um"/>
    <w:basedOn w:val="DefaultParagraphFont"/>
    <w:rsid w:val="00A21E52"/>
  </w:style>
  <w:style w:type="character" w:styleId="Hyperlink">
    <w:name w:val="Hyperlink"/>
    <w:basedOn w:val="DefaultParagraphFont"/>
    <w:uiPriority w:val="99"/>
    <w:semiHidden/>
    <w:unhideWhenUsed/>
    <w:rsid w:val="00A21E52"/>
    <w:rPr>
      <w:color w:val="0000FF"/>
      <w:u w:val="single"/>
    </w:rPr>
  </w:style>
  <w:style w:type="paragraph" w:styleId="BalloonText">
    <w:name w:val="Balloon Text"/>
    <w:basedOn w:val="Normal"/>
    <w:link w:val="BalloonTextChar"/>
    <w:uiPriority w:val="99"/>
    <w:semiHidden/>
    <w:unhideWhenUsed/>
    <w:rsid w:val="00A21E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1E52"/>
    <w:rPr>
      <w:rFonts w:ascii="Tahoma" w:hAnsi="Tahoma" w:cs="Tahoma"/>
      <w:sz w:val="16"/>
      <w:szCs w:val="16"/>
    </w:rPr>
  </w:style>
  <w:style w:type="character" w:customStyle="1" w:styleId="Heading2Char">
    <w:name w:val="Heading 2 Char"/>
    <w:basedOn w:val="DefaultParagraphFont"/>
    <w:link w:val="Heading2"/>
    <w:uiPriority w:val="9"/>
    <w:rsid w:val="00A21E5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semiHidden/>
    <w:rsid w:val="00EC164D"/>
    <w:rPr>
      <w:rFonts w:asciiTheme="majorHAnsi" w:eastAsiaTheme="majorEastAsia" w:hAnsiTheme="majorHAnsi" w:cstheme="majorBidi"/>
      <w:b/>
      <w:bCs/>
      <w:color w:val="4F81BD" w:themeColor="accent1"/>
    </w:rPr>
  </w:style>
  <w:style w:type="paragraph" w:customStyle="1" w:styleId="pw-post-body-paragraph">
    <w:name w:val="pw-post-body-paragraph"/>
    <w:basedOn w:val="Normal"/>
    <w:rsid w:val="006F1B0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fw">
    <w:name w:val="fw"/>
    <w:basedOn w:val="DefaultParagraphFont"/>
    <w:rsid w:val="006F1B08"/>
  </w:style>
  <w:style w:type="character" w:customStyle="1" w:styleId="Heading1Char">
    <w:name w:val="Heading 1 Char"/>
    <w:basedOn w:val="DefaultParagraphFont"/>
    <w:link w:val="Heading1"/>
    <w:uiPriority w:val="9"/>
    <w:rsid w:val="00677EF6"/>
    <w:rPr>
      <w:rFonts w:asciiTheme="majorHAnsi" w:eastAsiaTheme="majorEastAsia" w:hAnsiTheme="majorHAnsi" w:cstheme="majorBidi"/>
      <w:b/>
      <w:bCs/>
      <w:color w:val="365F91" w:themeColor="accent1" w:themeShade="BF"/>
      <w:sz w:val="28"/>
      <w:szCs w:val="28"/>
    </w:rPr>
  </w:style>
  <w:style w:type="character" w:styleId="HTMLCode">
    <w:name w:val="HTML Code"/>
    <w:basedOn w:val="DefaultParagraphFont"/>
    <w:uiPriority w:val="99"/>
    <w:semiHidden/>
    <w:unhideWhenUsed/>
    <w:rsid w:val="00791B30"/>
    <w:rPr>
      <w:rFonts w:ascii="Courier New" w:eastAsia="Times New Roman" w:hAnsi="Courier New" w:cs="Courier New"/>
      <w:sz w:val="20"/>
      <w:szCs w:val="20"/>
    </w:rPr>
  </w:style>
  <w:style w:type="paragraph" w:styleId="Header">
    <w:name w:val="header"/>
    <w:basedOn w:val="Normal"/>
    <w:link w:val="HeaderChar"/>
    <w:uiPriority w:val="99"/>
    <w:unhideWhenUsed/>
    <w:rsid w:val="005B7E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E52"/>
  </w:style>
  <w:style w:type="paragraph" w:styleId="Footer">
    <w:name w:val="footer"/>
    <w:basedOn w:val="Normal"/>
    <w:link w:val="FooterChar"/>
    <w:uiPriority w:val="99"/>
    <w:unhideWhenUsed/>
    <w:rsid w:val="005B7E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83885">
      <w:bodyDiv w:val="1"/>
      <w:marLeft w:val="0"/>
      <w:marRight w:val="0"/>
      <w:marTop w:val="0"/>
      <w:marBottom w:val="0"/>
      <w:divBdr>
        <w:top w:val="none" w:sz="0" w:space="0" w:color="auto"/>
        <w:left w:val="none" w:sz="0" w:space="0" w:color="auto"/>
        <w:bottom w:val="none" w:sz="0" w:space="0" w:color="auto"/>
        <w:right w:val="none" w:sz="0" w:space="0" w:color="auto"/>
      </w:divBdr>
    </w:div>
    <w:div w:id="141116601">
      <w:bodyDiv w:val="1"/>
      <w:marLeft w:val="0"/>
      <w:marRight w:val="0"/>
      <w:marTop w:val="0"/>
      <w:marBottom w:val="0"/>
      <w:divBdr>
        <w:top w:val="none" w:sz="0" w:space="0" w:color="auto"/>
        <w:left w:val="none" w:sz="0" w:space="0" w:color="auto"/>
        <w:bottom w:val="none" w:sz="0" w:space="0" w:color="auto"/>
        <w:right w:val="none" w:sz="0" w:space="0" w:color="auto"/>
      </w:divBdr>
    </w:div>
    <w:div w:id="285082281">
      <w:bodyDiv w:val="1"/>
      <w:marLeft w:val="0"/>
      <w:marRight w:val="0"/>
      <w:marTop w:val="0"/>
      <w:marBottom w:val="0"/>
      <w:divBdr>
        <w:top w:val="none" w:sz="0" w:space="0" w:color="auto"/>
        <w:left w:val="none" w:sz="0" w:space="0" w:color="auto"/>
        <w:bottom w:val="none" w:sz="0" w:space="0" w:color="auto"/>
        <w:right w:val="none" w:sz="0" w:space="0" w:color="auto"/>
      </w:divBdr>
    </w:div>
    <w:div w:id="352344538">
      <w:bodyDiv w:val="1"/>
      <w:marLeft w:val="0"/>
      <w:marRight w:val="0"/>
      <w:marTop w:val="0"/>
      <w:marBottom w:val="0"/>
      <w:divBdr>
        <w:top w:val="none" w:sz="0" w:space="0" w:color="auto"/>
        <w:left w:val="none" w:sz="0" w:space="0" w:color="auto"/>
        <w:bottom w:val="none" w:sz="0" w:space="0" w:color="auto"/>
        <w:right w:val="none" w:sz="0" w:space="0" w:color="auto"/>
      </w:divBdr>
      <w:divsChild>
        <w:div w:id="1150950446">
          <w:marLeft w:val="0"/>
          <w:marRight w:val="0"/>
          <w:marTop w:val="0"/>
          <w:marBottom w:val="0"/>
          <w:divBdr>
            <w:top w:val="none" w:sz="0" w:space="0" w:color="auto"/>
            <w:left w:val="none" w:sz="0" w:space="0" w:color="auto"/>
            <w:bottom w:val="none" w:sz="0" w:space="0" w:color="auto"/>
            <w:right w:val="none" w:sz="0" w:space="0" w:color="auto"/>
          </w:divBdr>
          <w:divsChild>
            <w:div w:id="134641794">
              <w:marLeft w:val="0"/>
              <w:marRight w:val="0"/>
              <w:marTop w:val="0"/>
              <w:marBottom w:val="0"/>
              <w:divBdr>
                <w:top w:val="none" w:sz="0" w:space="0" w:color="auto"/>
                <w:left w:val="none" w:sz="0" w:space="0" w:color="auto"/>
                <w:bottom w:val="none" w:sz="0" w:space="0" w:color="auto"/>
                <w:right w:val="none" w:sz="0" w:space="0" w:color="auto"/>
              </w:divBdr>
              <w:divsChild>
                <w:div w:id="28088982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84683533">
          <w:marLeft w:val="0"/>
          <w:marRight w:val="0"/>
          <w:marTop w:val="0"/>
          <w:marBottom w:val="0"/>
          <w:divBdr>
            <w:top w:val="none" w:sz="0" w:space="0" w:color="auto"/>
            <w:left w:val="none" w:sz="0" w:space="0" w:color="auto"/>
            <w:bottom w:val="none" w:sz="0" w:space="0" w:color="auto"/>
            <w:right w:val="none" w:sz="0" w:space="0" w:color="auto"/>
          </w:divBdr>
          <w:divsChild>
            <w:div w:id="878395993">
              <w:marLeft w:val="0"/>
              <w:marRight w:val="0"/>
              <w:marTop w:val="0"/>
              <w:marBottom w:val="0"/>
              <w:divBdr>
                <w:top w:val="none" w:sz="0" w:space="0" w:color="auto"/>
                <w:left w:val="none" w:sz="0" w:space="0" w:color="auto"/>
                <w:bottom w:val="none" w:sz="0" w:space="0" w:color="auto"/>
                <w:right w:val="none" w:sz="0" w:space="0" w:color="auto"/>
              </w:divBdr>
              <w:divsChild>
                <w:div w:id="1945570934">
                  <w:marLeft w:val="0"/>
                  <w:marRight w:val="0"/>
                  <w:marTop w:val="0"/>
                  <w:marBottom w:val="0"/>
                  <w:divBdr>
                    <w:top w:val="none" w:sz="0" w:space="0" w:color="auto"/>
                    <w:left w:val="none" w:sz="0" w:space="0" w:color="auto"/>
                    <w:bottom w:val="none" w:sz="0" w:space="0" w:color="auto"/>
                    <w:right w:val="none" w:sz="0" w:space="0" w:color="auto"/>
                  </w:divBdr>
                  <w:divsChild>
                    <w:div w:id="1791122461">
                      <w:marLeft w:val="0"/>
                      <w:marRight w:val="0"/>
                      <w:marTop w:val="0"/>
                      <w:marBottom w:val="0"/>
                      <w:divBdr>
                        <w:top w:val="none" w:sz="0" w:space="0" w:color="auto"/>
                        <w:left w:val="none" w:sz="0" w:space="0" w:color="auto"/>
                        <w:bottom w:val="none" w:sz="0" w:space="0" w:color="auto"/>
                        <w:right w:val="none" w:sz="0" w:space="0" w:color="auto"/>
                      </w:divBdr>
                      <w:divsChild>
                        <w:div w:id="1912033435">
                          <w:marLeft w:val="0"/>
                          <w:marRight w:val="0"/>
                          <w:marTop w:val="0"/>
                          <w:marBottom w:val="0"/>
                          <w:divBdr>
                            <w:top w:val="none" w:sz="0" w:space="0" w:color="auto"/>
                            <w:left w:val="none" w:sz="0" w:space="0" w:color="auto"/>
                            <w:bottom w:val="none" w:sz="0" w:space="0" w:color="auto"/>
                            <w:right w:val="none" w:sz="0" w:space="0" w:color="auto"/>
                          </w:divBdr>
                          <w:divsChild>
                            <w:div w:id="1760054889">
                              <w:marLeft w:val="0"/>
                              <w:marRight w:val="0"/>
                              <w:marTop w:val="0"/>
                              <w:marBottom w:val="0"/>
                              <w:divBdr>
                                <w:top w:val="none" w:sz="0" w:space="0" w:color="auto"/>
                                <w:left w:val="none" w:sz="0" w:space="0" w:color="auto"/>
                                <w:bottom w:val="none" w:sz="0" w:space="0" w:color="auto"/>
                                <w:right w:val="none" w:sz="0" w:space="0" w:color="auto"/>
                              </w:divBdr>
                            </w:div>
                            <w:div w:id="63972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580577">
                  <w:marLeft w:val="0"/>
                  <w:marRight w:val="0"/>
                  <w:marTop w:val="0"/>
                  <w:marBottom w:val="0"/>
                  <w:divBdr>
                    <w:top w:val="none" w:sz="0" w:space="0" w:color="auto"/>
                    <w:left w:val="none" w:sz="0" w:space="0" w:color="auto"/>
                    <w:bottom w:val="none" w:sz="0" w:space="0" w:color="auto"/>
                    <w:right w:val="none" w:sz="0" w:space="0" w:color="auto"/>
                  </w:divBdr>
                  <w:divsChild>
                    <w:div w:id="1951542643">
                      <w:marLeft w:val="0"/>
                      <w:marRight w:val="0"/>
                      <w:marTop w:val="0"/>
                      <w:marBottom w:val="0"/>
                      <w:divBdr>
                        <w:top w:val="none" w:sz="0" w:space="0" w:color="auto"/>
                        <w:left w:val="none" w:sz="0" w:space="0" w:color="auto"/>
                        <w:bottom w:val="none" w:sz="0" w:space="0" w:color="auto"/>
                        <w:right w:val="none" w:sz="0" w:space="0" w:color="auto"/>
                      </w:divBdr>
                      <w:divsChild>
                        <w:div w:id="1087968294">
                          <w:marLeft w:val="0"/>
                          <w:marRight w:val="0"/>
                          <w:marTop w:val="0"/>
                          <w:marBottom w:val="0"/>
                          <w:divBdr>
                            <w:top w:val="none" w:sz="0" w:space="0" w:color="auto"/>
                            <w:left w:val="none" w:sz="0" w:space="0" w:color="auto"/>
                            <w:bottom w:val="none" w:sz="0" w:space="0" w:color="auto"/>
                            <w:right w:val="none" w:sz="0" w:space="0" w:color="auto"/>
                          </w:divBdr>
                          <w:divsChild>
                            <w:div w:id="1136293799">
                              <w:marLeft w:val="0"/>
                              <w:marRight w:val="0"/>
                              <w:marTop w:val="0"/>
                              <w:marBottom w:val="0"/>
                              <w:divBdr>
                                <w:top w:val="none" w:sz="0" w:space="0" w:color="auto"/>
                                <w:left w:val="none" w:sz="0" w:space="0" w:color="auto"/>
                                <w:bottom w:val="none" w:sz="0" w:space="0" w:color="auto"/>
                                <w:right w:val="none" w:sz="0" w:space="0" w:color="auto"/>
                              </w:divBdr>
                            </w:div>
                            <w:div w:id="214107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2955948">
          <w:marLeft w:val="0"/>
          <w:marRight w:val="0"/>
          <w:marTop w:val="0"/>
          <w:marBottom w:val="0"/>
          <w:divBdr>
            <w:top w:val="none" w:sz="0" w:space="0" w:color="auto"/>
            <w:left w:val="none" w:sz="0" w:space="0" w:color="auto"/>
            <w:bottom w:val="none" w:sz="0" w:space="0" w:color="auto"/>
            <w:right w:val="none" w:sz="0" w:space="0" w:color="auto"/>
          </w:divBdr>
          <w:divsChild>
            <w:div w:id="1303734050">
              <w:marLeft w:val="0"/>
              <w:marRight w:val="0"/>
              <w:marTop w:val="0"/>
              <w:marBottom w:val="0"/>
              <w:divBdr>
                <w:top w:val="none" w:sz="0" w:space="0" w:color="auto"/>
                <w:left w:val="none" w:sz="0" w:space="0" w:color="auto"/>
                <w:bottom w:val="none" w:sz="0" w:space="0" w:color="auto"/>
                <w:right w:val="none" w:sz="0" w:space="0" w:color="auto"/>
              </w:divBdr>
              <w:divsChild>
                <w:div w:id="119164780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68295882">
          <w:marLeft w:val="0"/>
          <w:marRight w:val="0"/>
          <w:marTop w:val="0"/>
          <w:marBottom w:val="0"/>
          <w:divBdr>
            <w:top w:val="none" w:sz="0" w:space="0" w:color="auto"/>
            <w:left w:val="none" w:sz="0" w:space="0" w:color="auto"/>
            <w:bottom w:val="none" w:sz="0" w:space="0" w:color="auto"/>
            <w:right w:val="none" w:sz="0" w:space="0" w:color="auto"/>
          </w:divBdr>
          <w:divsChild>
            <w:div w:id="189805073">
              <w:marLeft w:val="0"/>
              <w:marRight w:val="0"/>
              <w:marTop w:val="0"/>
              <w:marBottom w:val="0"/>
              <w:divBdr>
                <w:top w:val="none" w:sz="0" w:space="0" w:color="auto"/>
                <w:left w:val="none" w:sz="0" w:space="0" w:color="auto"/>
                <w:bottom w:val="none" w:sz="0" w:space="0" w:color="auto"/>
                <w:right w:val="none" w:sz="0" w:space="0" w:color="auto"/>
              </w:divBdr>
              <w:divsChild>
                <w:div w:id="1980765906">
                  <w:marLeft w:val="0"/>
                  <w:marRight w:val="0"/>
                  <w:marTop w:val="0"/>
                  <w:marBottom w:val="0"/>
                  <w:divBdr>
                    <w:top w:val="none" w:sz="0" w:space="0" w:color="auto"/>
                    <w:left w:val="none" w:sz="0" w:space="0" w:color="auto"/>
                    <w:bottom w:val="none" w:sz="0" w:space="0" w:color="auto"/>
                    <w:right w:val="none" w:sz="0" w:space="0" w:color="auto"/>
                  </w:divBdr>
                  <w:divsChild>
                    <w:div w:id="924993220">
                      <w:marLeft w:val="0"/>
                      <w:marRight w:val="0"/>
                      <w:marTop w:val="0"/>
                      <w:marBottom w:val="0"/>
                      <w:divBdr>
                        <w:top w:val="none" w:sz="0" w:space="0" w:color="auto"/>
                        <w:left w:val="none" w:sz="0" w:space="0" w:color="auto"/>
                        <w:bottom w:val="none" w:sz="0" w:space="0" w:color="auto"/>
                        <w:right w:val="none" w:sz="0" w:space="0" w:color="auto"/>
                      </w:divBdr>
                      <w:divsChild>
                        <w:div w:id="984356133">
                          <w:marLeft w:val="0"/>
                          <w:marRight w:val="0"/>
                          <w:marTop w:val="0"/>
                          <w:marBottom w:val="0"/>
                          <w:divBdr>
                            <w:top w:val="none" w:sz="0" w:space="0" w:color="auto"/>
                            <w:left w:val="none" w:sz="0" w:space="0" w:color="auto"/>
                            <w:bottom w:val="none" w:sz="0" w:space="0" w:color="auto"/>
                            <w:right w:val="none" w:sz="0" w:space="0" w:color="auto"/>
                          </w:divBdr>
                          <w:divsChild>
                            <w:div w:id="22901343">
                              <w:marLeft w:val="0"/>
                              <w:marRight w:val="0"/>
                              <w:marTop w:val="0"/>
                              <w:marBottom w:val="0"/>
                              <w:divBdr>
                                <w:top w:val="none" w:sz="0" w:space="0" w:color="auto"/>
                                <w:left w:val="none" w:sz="0" w:space="0" w:color="auto"/>
                                <w:bottom w:val="none" w:sz="0" w:space="0" w:color="auto"/>
                                <w:right w:val="none" w:sz="0" w:space="0" w:color="auto"/>
                              </w:divBdr>
                            </w:div>
                            <w:div w:id="135504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978366">
                  <w:marLeft w:val="0"/>
                  <w:marRight w:val="0"/>
                  <w:marTop w:val="0"/>
                  <w:marBottom w:val="0"/>
                  <w:divBdr>
                    <w:top w:val="none" w:sz="0" w:space="0" w:color="auto"/>
                    <w:left w:val="none" w:sz="0" w:space="0" w:color="auto"/>
                    <w:bottom w:val="none" w:sz="0" w:space="0" w:color="auto"/>
                    <w:right w:val="none" w:sz="0" w:space="0" w:color="auto"/>
                  </w:divBdr>
                  <w:divsChild>
                    <w:div w:id="375087709">
                      <w:marLeft w:val="0"/>
                      <w:marRight w:val="0"/>
                      <w:marTop w:val="0"/>
                      <w:marBottom w:val="0"/>
                      <w:divBdr>
                        <w:top w:val="none" w:sz="0" w:space="0" w:color="auto"/>
                        <w:left w:val="none" w:sz="0" w:space="0" w:color="auto"/>
                        <w:bottom w:val="none" w:sz="0" w:space="0" w:color="auto"/>
                        <w:right w:val="none" w:sz="0" w:space="0" w:color="auto"/>
                      </w:divBdr>
                      <w:divsChild>
                        <w:div w:id="1911382924">
                          <w:marLeft w:val="0"/>
                          <w:marRight w:val="0"/>
                          <w:marTop w:val="0"/>
                          <w:marBottom w:val="0"/>
                          <w:divBdr>
                            <w:top w:val="none" w:sz="0" w:space="0" w:color="auto"/>
                            <w:left w:val="none" w:sz="0" w:space="0" w:color="auto"/>
                            <w:bottom w:val="none" w:sz="0" w:space="0" w:color="auto"/>
                            <w:right w:val="none" w:sz="0" w:space="0" w:color="auto"/>
                          </w:divBdr>
                          <w:divsChild>
                            <w:div w:id="179509960">
                              <w:marLeft w:val="0"/>
                              <w:marRight w:val="0"/>
                              <w:marTop w:val="0"/>
                              <w:marBottom w:val="0"/>
                              <w:divBdr>
                                <w:top w:val="none" w:sz="0" w:space="0" w:color="auto"/>
                                <w:left w:val="none" w:sz="0" w:space="0" w:color="auto"/>
                                <w:bottom w:val="none" w:sz="0" w:space="0" w:color="auto"/>
                                <w:right w:val="none" w:sz="0" w:space="0" w:color="auto"/>
                              </w:divBdr>
                            </w:div>
                            <w:div w:id="14293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9639579">
      <w:bodyDiv w:val="1"/>
      <w:marLeft w:val="0"/>
      <w:marRight w:val="0"/>
      <w:marTop w:val="0"/>
      <w:marBottom w:val="0"/>
      <w:divBdr>
        <w:top w:val="none" w:sz="0" w:space="0" w:color="auto"/>
        <w:left w:val="none" w:sz="0" w:space="0" w:color="auto"/>
        <w:bottom w:val="none" w:sz="0" w:space="0" w:color="auto"/>
        <w:right w:val="none" w:sz="0" w:space="0" w:color="auto"/>
      </w:divBdr>
    </w:div>
    <w:div w:id="471868648">
      <w:bodyDiv w:val="1"/>
      <w:marLeft w:val="0"/>
      <w:marRight w:val="0"/>
      <w:marTop w:val="0"/>
      <w:marBottom w:val="0"/>
      <w:divBdr>
        <w:top w:val="none" w:sz="0" w:space="0" w:color="auto"/>
        <w:left w:val="none" w:sz="0" w:space="0" w:color="auto"/>
        <w:bottom w:val="none" w:sz="0" w:space="0" w:color="auto"/>
        <w:right w:val="none" w:sz="0" w:space="0" w:color="auto"/>
      </w:divBdr>
    </w:div>
    <w:div w:id="500657985">
      <w:bodyDiv w:val="1"/>
      <w:marLeft w:val="0"/>
      <w:marRight w:val="0"/>
      <w:marTop w:val="0"/>
      <w:marBottom w:val="0"/>
      <w:divBdr>
        <w:top w:val="none" w:sz="0" w:space="0" w:color="auto"/>
        <w:left w:val="none" w:sz="0" w:space="0" w:color="auto"/>
        <w:bottom w:val="none" w:sz="0" w:space="0" w:color="auto"/>
        <w:right w:val="none" w:sz="0" w:space="0" w:color="auto"/>
      </w:divBdr>
      <w:divsChild>
        <w:div w:id="1367179189">
          <w:blockQuote w:val="1"/>
          <w:marLeft w:val="0"/>
          <w:marRight w:val="0"/>
          <w:marTop w:val="150"/>
          <w:marBottom w:val="360"/>
          <w:divBdr>
            <w:top w:val="none" w:sz="0" w:space="0" w:color="auto"/>
            <w:left w:val="none" w:sz="0" w:space="0" w:color="auto"/>
            <w:bottom w:val="none" w:sz="0" w:space="0" w:color="auto"/>
            <w:right w:val="none" w:sz="0" w:space="0" w:color="auto"/>
          </w:divBdr>
        </w:div>
        <w:div w:id="792015567">
          <w:blockQuote w:val="1"/>
          <w:marLeft w:val="0"/>
          <w:marRight w:val="0"/>
          <w:marTop w:val="150"/>
          <w:marBottom w:val="360"/>
          <w:divBdr>
            <w:top w:val="none" w:sz="0" w:space="0" w:color="auto"/>
            <w:left w:val="none" w:sz="0" w:space="0" w:color="auto"/>
            <w:bottom w:val="none" w:sz="0" w:space="0" w:color="auto"/>
            <w:right w:val="none" w:sz="0" w:space="0" w:color="auto"/>
          </w:divBdr>
        </w:div>
        <w:div w:id="969747310">
          <w:blockQuote w:val="1"/>
          <w:marLeft w:val="0"/>
          <w:marRight w:val="0"/>
          <w:marTop w:val="150"/>
          <w:marBottom w:val="360"/>
          <w:divBdr>
            <w:top w:val="none" w:sz="0" w:space="0" w:color="auto"/>
            <w:left w:val="none" w:sz="0" w:space="0" w:color="auto"/>
            <w:bottom w:val="none" w:sz="0" w:space="0" w:color="auto"/>
            <w:right w:val="none" w:sz="0" w:space="0" w:color="auto"/>
          </w:divBdr>
        </w:div>
        <w:div w:id="1157841977">
          <w:blockQuote w:val="1"/>
          <w:marLeft w:val="0"/>
          <w:marRight w:val="0"/>
          <w:marTop w:val="150"/>
          <w:marBottom w:val="360"/>
          <w:divBdr>
            <w:top w:val="none" w:sz="0" w:space="0" w:color="auto"/>
            <w:left w:val="none" w:sz="0" w:space="0" w:color="auto"/>
            <w:bottom w:val="none" w:sz="0" w:space="0" w:color="auto"/>
            <w:right w:val="none" w:sz="0" w:space="0" w:color="auto"/>
          </w:divBdr>
        </w:div>
        <w:div w:id="137655989">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 w:id="650672718">
      <w:bodyDiv w:val="1"/>
      <w:marLeft w:val="0"/>
      <w:marRight w:val="0"/>
      <w:marTop w:val="0"/>
      <w:marBottom w:val="0"/>
      <w:divBdr>
        <w:top w:val="none" w:sz="0" w:space="0" w:color="auto"/>
        <w:left w:val="none" w:sz="0" w:space="0" w:color="auto"/>
        <w:bottom w:val="none" w:sz="0" w:space="0" w:color="auto"/>
        <w:right w:val="none" w:sz="0" w:space="0" w:color="auto"/>
      </w:divBdr>
    </w:div>
    <w:div w:id="706879512">
      <w:bodyDiv w:val="1"/>
      <w:marLeft w:val="0"/>
      <w:marRight w:val="0"/>
      <w:marTop w:val="0"/>
      <w:marBottom w:val="0"/>
      <w:divBdr>
        <w:top w:val="none" w:sz="0" w:space="0" w:color="auto"/>
        <w:left w:val="none" w:sz="0" w:space="0" w:color="auto"/>
        <w:bottom w:val="none" w:sz="0" w:space="0" w:color="auto"/>
        <w:right w:val="none" w:sz="0" w:space="0" w:color="auto"/>
      </w:divBdr>
      <w:divsChild>
        <w:div w:id="665016444">
          <w:marLeft w:val="0"/>
          <w:marRight w:val="0"/>
          <w:marTop w:val="0"/>
          <w:marBottom w:val="0"/>
          <w:divBdr>
            <w:top w:val="none" w:sz="0" w:space="0" w:color="auto"/>
            <w:left w:val="none" w:sz="0" w:space="0" w:color="auto"/>
            <w:bottom w:val="none" w:sz="0" w:space="0" w:color="auto"/>
            <w:right w:val="none" w:sz="0" w:space="0" w:color="auto"/>
          </w:divBdr>
          <w:divsChild>
            <w:div w:id="1101030128">
              <w:marLeft w:val="0"/>
              <w:marRight w:val="0"/>
              <w:marTop w:val="300"/>
              <w:marBottom w:val="150"/>
              <w:divBdr>
                <w:top w:val="none" w:sz="0" w:space="0" w:color="auto"/>
                <w:left w:val="none" w:sz="0" w:space="0" w:color="auto"/>
                <w:bottom w:val="none" w:sz="0" w:space="0" w:color="auto"/>
                <w:right w:val="none" w:sz="0" w:space="0" w:color="auto"/>
              </w:divBdr>
            </w:div>
          </w:divsChild>
        </w:div>
        <w:div w:id="2007702941">
          <w:marLeft w:val="0"/>
          <w:marRight w:val="0"/>
          <w:marTop w:val="0"/>
          <w:marBottom w:val="0"/>
          <w:divBdr>
            <w:top w:val="none" w:sz="0" w:space="0" w:color="auto"/>
            <w:left w:val="none" w:sz="0" w:space="0" w:color="auto"/>
            <w:bottom w:val="none" w:sz="0" w:space="0" w:color="auto"/>
            <w:right w:val="none" w:sz="0" w:space="0" w:color="auto"/>
          </w:divBdr>
          <w:divsChild>
            <w:div w:id="1143083913">
              <w:marLeft w:val="0"/>
              <w:marRight w:val="0"/>
              <w:marTop w:val="0"/>
              <w:marBottom w:val="0"/>
              <w:divBdr>
                <w:top w:val="none" w:sz="0" w:space="0" w:color="auto"/>
                <w:left w:val="none" w:sz="0" w:space="0" w:color="auto"/>
                <w:bottom w:val="none" w:sz="0" w:space="0" w:color="auto"/>
                <w:right w:val="none" w:sz="0" w:space="0" w:color="auto"/>
              </w:divBdr>
              <w:divsChild>
                <w:div w:id="2106030891">
                  <w:marLeft w:val="0"/>
                  <w:marRight w:val="0"/>
                  <w:marTop w:val="0"/>
                  <w:marBottom w:val="0"/>
                  <w:divBdr>
                    <w:top w:val="none" w:sz="0" w:space="0" w:color="auto"/>
                    <w:left w:val="none" w:sz="0" w:space="0" w:color="auto"/>
                    <w:bottom w:val="none" w:sz="0" w:space="0" w:color="auto"/>
                    <w:right w:val="none" w:sz="0" w:space="0" w:color="auto"/>
                  </w:divBdr>
                  <w:divsChild>
                    <w:div w:id="775977499">
                      <w:marLeft w:val="0"/>
                      <w:marRight w:val="0"/>
                      <w:marTop w:val="0"/>
                      <w:marBottom w:val="0"/>
                      <w:divBdr>
                        <w:top w:val="none" w:sz="0" w:space="0" w:color="auto"/>
                        <w:left w:val="none" w:sz="0" w:space="0" w:color="auto"/>
                        <w:bottom w:val="none" w:sz="0" w:space="0" w:color="auto"/>
                        <w:right w:val="none" w:sz="0" w:space="0" w:color="auto"/>
                      </w:divBdr>
                      <w:divsChild>
                        <w:div w:id="430782620">
                          <w:marLeft w:val="0"/>
                          <w:marRight w:val="0"/>
                          <w:marTop w:val="0"/>
                          <w:marBottom w:val="0"/>
                          <w:divBdr>
                            <w:top w:val="none" w:sz="0" w:space="0" w:color="auto"/>
                            <w:left w:val="none" w:sz="0" w:space="0" w:color="auto"/>
                            <w:bottom w:val="none" w:sz="0" w:space="0" w:color="auto"/>
                            <w:right w:val="none" w:sz="0" w:space="0" w:color="auto"/>
                          </w:divBdr>
                        </w:div>
                        <w:div w:id="167164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061505">
              <w:marLeft w:val="0"/>
              <w:marRight w:val="0"/>
              <w:marTop w:val="0"/>
              <w:marBottom w:val="0"/>
              <w:divBdr>
                <w:top w:val="none" w:sz="0" w:space="0" w:color="auto"/>
                <w:left w:val="none" w:sz="0" w:space="0" w:color="auto"/>
                <w:bottom w:val="none" w:sz="0" w:space="0" w:color="auto"/>
                <w:right w:val="none" w:sz="0" w:space="0" w:color="auto"/>
              </w:divBdr>
              <w:divsChild>
                <w:div w:id="1152792978">
                  <w:marLeft w:val="0"/>
                  <w:marRight w:val="0"/>
                  <w:marTop w:val="0"/>
                  <w:marBottom w:val="0"/>
                  <w:divBdr>
                    <w:top w:val="none" w:sz="0" w:space="0" w:color="auto"/>
                    <w:left w:val="none" w:sz="0" w:space="0" w:color="auto"/>
                    <w:bottom w:val="none" w:sz="0" w:space="0" w:color="auto"/>
                    <w:right w:val="none" w:sz="0" w:space="0" w:color="auto"/>
                  </w:divBdr>
                  <w:divsChild>
                    <w:div w:id="376978925">
                      <w:marLeft w:val="0"/>
                      <w:marRight w:val="0"/>
                      <w:marTop w:val="0"/>
                      <w:marBottom w:val="0"/>
                      <w:divBdr>
                        <w:top w:val="none" w:sz="0" w:space="0" w:color="auto"/>
                        <w:left w:val="none" w:sz="0" w:space="0" w:color="auto"/>
                        <w:bottom w:val="none" w:sz="0" w:space="0" w:color="auto"/>
                        <w:right w:val="none" w:sz="0" w:space="0" w:color="auto"/>
                      </w:divBdr>
                      <w:divsChild>
                        <w:div w:id="424885333">
                          <w:marLeft w:val="0"/>
                          <w:marRight w:val="0"/>
                          <w:marTop w:val="0"/>
                          <w:marBottom w:val="0"/>
                          <w:divBdr>
                            <w:top w:val="none" w:sz="0" w:space="0" w:color="auto"/>
                            <w:left w:val="none" w:sz="0" w:space="0" w:color="auto"/>
                            <w:bottom w:val="none" w:sz="0" w:space="0" w:color="auto"/>
                            <w:right w:val="none" w:sz="0" w:space="0" w:color="auto"/>
                          </w:divBdr>
                          <w:divsChild>
                            <w:div w:id="2068792828">
                              <w:marLeft w:val="0"/>
                              <w:marRight w:val="0"/>
                              <w:marTop w:val="0"/>
                              <w:marBottom w:val="0"/>
                              <w:divBdr>
                                <w:top w:val="none" w:sz="0" w:space="0" w:color="auto"/>
                                <w:left w:val="none" w:sz="0" w:space="0" w:color="auto"/>
                                <w:bottom w:val="none" w:sz="0" w:space="0" w:color="auto"/>
                                <w:right w:val="none" w:sz="0" w:space="0" w:color="auto"/>
                              </w:divBdr>
                            </w:div>
                            <w:div w:id="1453674148">
                              <w:marLeft w:val="0"/>
                              <w:marRight w:val="0"/>
                              <w:marTop w:val="0"/>
                              <w:marBottom w:val="0"/>
                              <w:divBdr>
                                <w:top w:val="none" w:sz="0" w:space="0" w:color="auto"/>
                                <w:left w:val="none" w:sz="0" w:space="0" w:color="auto"/>
                                <w:bottom w:val="none" w:sz="0" w:space="0" w:color="auto"/>
                                <w:right w:val="none" w:sz="0" w:space="0" w:color="auto"/>
                              </w:divBdr>
                              <w:divsChild>
                                <w:div w:id="1811315796">
                                  <w:marLeft w:val="0"/>
                                  <w:marRight w:val="0"/>
                                  <w:marTop w:val="0"/>
                                  <w:marBottom w:val="0"/>
                                  <w:divBdr>
                                    <w:top w:val="none" w:sz="0" w:space="0" w:color="auto"/>
                                    <w:left w:val="none" w:sz="0" w:space="0" w:color="auto"/>
                                    <w:bottom w:val="none" w:sz="0" w:space="0" w:color="auto"/>
                                    <w:right w:val="none" w:sz="0" w:space="0" w:color="auto"/>
                                  </w:divBdr>
                                  <w:divsChild>
                                    <w:div w:id="1637560640">
                                      <w:marLeft w:val="0"/>
                                      <w:marRight w:val="0"/>
                                      <w:marTop w:val="0"/>
                                      <w:marBottom w:val="0"/>
                                      <w:divBdr>
                                        <w:top w:val="none" w:sz="0" w:space="0" w:color="auto"/>
                                        <w:left w:val="none" w:sz="0" w:space="0" w:color="auto"/>
                                        <w:bottom w:val="none" w:sz="0" w:space="0" w:color="auto"/>
                                        <w:right w:val="none" w:sz="0" w:space="0" w:color="auto"/>
                                      </w:divBdr>
                                    </w:div>
                                    <w:div w:id="2128156974">
                                      <w:marLeft w:val="0"/>
                                      <w:marRight w:val="0"/>
                                      <w:marTop w:val="0"/>
                                      <w:marBottom w:val="0"/>
                                      <w:divBdr>
                                        <w:top w:val="none" w:sz="0" w:space="0" w:color="auto"/>
                                        <w:left w:val="none" w:sz="0" w:space="0" w:color="auto"/>
                                        <w:bottom w:val="none" w:sz="0" w:space="0" w:color="auto"/>
                                        <w:right w:val="none" w:sz="0" w:space="0" w:color="auto"/>
                                      </w:divBdr>
                                    </w:div>
                                    <w:div w:id="39745161">
                                      <w:marLeft w:val="0"/>
                                      <w:marRight w:val="0"/>
                                      <w:marTop w:val="0"/>
                                      <w:marBottom w:val="0"/>
                                      <w:divBdr>
                                        <w:top w:val="none" w:sz="0" w:space="0" w:color="auto"/>
                                        <w:left w:val="none" w:sz="0" w:space="0" w:color="auto"/>
                                        <w:bottom w:val="none" w:sz="0" w:space="0" w:color="auto"/>
                                        <w:right w:val="none" w:sz="0" w:space="0" w:color="auto"/>
                                      </w:divBdr>
                                    </w:div>
                                    <w:div w:id="216356328">
                                      <w:marLeft w:val="0"/>
                                      <w:marRight w:val="0"/>
                                      <w:marTop w:val="0"/>
                                      <w:marBottom w:val="0"/>
                                      <w:divBdr>
                                        <w:top w:val="none" w:sz="0" w:space="0" w:color="auto"/>
                                        <w:left w:val="none" w:sz="0" w:space="0" w:color="auto"/>
                                        <w:bottom w:val="none" w:sz="0" w:space="0" w:color="auto"/>
                                        <w:right w:val="none" w:sz="0" w:space="0" w:color="auto"/>
                                      </w:divBdr>
                                    </w:div>
                                    <w:div w:id="126360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75005">
              <w:marLeft w:val="0"/>
              <w:marRight w:val="0"/>
              <w:marTop w:val="0"/>
              <w:marBottom w:val="0"/>
              <w:divBdr>
                <w:top w:val="none" w:sz="0" w:space="0" w:color="auto"/>
                <w:left w:val="none" w:sz="0" w:space="0" w:color="auto"/>
                <w:bottom w:val="none" w:sz="0" w:space="0" w:color="auto"/>
                <w:right w:val="none" w:sz="0" w:space="0" w:color="auto"/>
              </w:divBdr>
              <w:divsChild>
                <w:div w:id="796753537">
                  <w:marLeft w:val="0"/>
                  <w:marRight w:val="0"/>
                  <w:marTop w:val="0"/>
                  <w:marBottom w:val="0"/>
                  <w:divBdr>
                    <w:top w:val="none" w:sz="0" w:space="0" w:color="auto"/>
                    <w:left w:val="none" w:sz="0" w:space="0" w:color="auto"/>
                    <w:bottom w:val="none" w:sz="0" w:space="0" w:color="auto"/>
                    <w:right w:val="none" w:sz="0" w:space="0" w:color="auto"/>
                  </w:divBdr>
                  <w:divsChild>
                    <w:div w:id="736824172">
                      <w:marLeft w:val="0"/>
                      <w:marRight w:val="0"/>
                      <w:marTop w:val="0"/>
                      <w:marBottom w:val="0"/>
                      <w:divBdr>
                        <w:top w:val="none" w:sz="0" w:space="0" w:color="auto"/>
                        <w:left w:val="none" w:sz="0" w:space="0" w:color="auto"/>
                        <w:bottom w:val="none" w:sz="0" w:space="0" w:color="auto"/>
                        <w:right w:val="none" w:sz="0" w:space="0" w:color="auto"/>
                      </w:divBdr>
                      <w:divsChild>
                        <w:div w:id="425031693">
                          <w:marLeft w:val="0"/>
                          <w:marRight w:val="0"/>
                          <w:marTop w:val="0"/>
                          <w:marBottom w:val="0"/>
                          <w:divBdr>
                            <w:top w:val="none" w:sz="0" w:space="0" w:color="auto"/>
                            <w:left w:val="none" w:sz="0" w:space="0" w:color="auto"/>
                            <w:bottom w:val="none" w:sz="0" w:space="0" w:color="auto"/>
                            <w:right w:val="none" w:sz="0" w:space="0" w:color="auto"/>
                          </w:divBdr>
                          <w:divsChild>
                            <w:div w:id="1550612230">
                              <w:marLeft w:val="0"/>
                              <w:marRight w:val="0"/>
                              <w:marTop w:val="0"/>
                              <w:marBottom w:val="0"/>
                              <w:divBdr>
                                <w:top w:val="none" w:sz="0" w:space="0" w:color="auto"/>
                                <w:left w:val="none" w:sz="0" w:space="0" w:color="auto"/>
                                <w:bottom w:val="none" w:sz="0" w:space="0" w:color="auto"/>
                                <w:right w:val="none" w:sz="0" w:space="0" w:color="auto"/>
                              </w:divBdr>
                            </w:div>
                            <w:div w:id="99826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6145">
          <w:marLeft w:val="0"/>
          <w:marRight w:val="0"/>
          <w:marTop w:val="0"/>
          <w:marBottom w:val="0"/>
          <w:divBdr>
            <w:top w:val="none" w:sz="0" w:space="0" w:color="auto"/>
            <w:left w:val="none" w:sz="0" w:space="0" w:color="auto"/>
            <w:bottom w:val="none" w:sz="0" w:space="0" w:color="auto"/>
            <w:right w:val="none" w:sz="0" w:space="0" w:color="auto"/>
          </w:divBdr>
          <w:divsChild>
            <w:div w:id="1584293198">
              <w:marLeft w:val="0"/>
              <w:marRight w:val="0"/>
              <w:marTop w:val="0"/>
              <w:marBottom w:val="0"/>
              <w:divBdr>
                <w:top w:val="none" w:sz="0" w:space="0" w:color="auto"/>
                <w:left w:val="none" w:sz="0" w:space="0" w:color="auto"/>
                <w:bottom w:val="none" w:sz="0" w:space="0" w:color="auto"/>
                <w:right w:val="none" w:sz="0" w:space="0" w:color="auto"/>
              </w:divBdr>
              <w:divsChild>
                <w:div w:id="45699550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45390541">
          <w:marLeft w:val="0"/>
          <w:marRight w:val="0"/>
          <w:marTop w:val="0"/>
          <w:marBottom w:val="0"/>
          <w:divBdr>
            <w:top w:val="none" w:sz="0" w:space="0" w:color="auto"/>
            <w:left w:val="none" w:sz="0" w:space="0" w:color="auto"/>
            <w:bottom w:val="none" w:sz="0" w:space="0" w:color="auto"/>
            <w:right w:val="none" w:sz="0" w:space="0" w:color="auto"/>
          </w:divBdr>
          <w:divsChild>
            <w:div w:id="1838768875">
              <w:marLeft w:val="0"/>
              <w:marRight w:val="0"/>
              <w:marTop w:val="0"/>
              <w:marBottom w:val="0"/>
              <w:divBdr>
                <w:top w:val="none" w:sz="0" w:space="0" w:color="auto"/>
                <w:left w:val="none" w:sz="0" w:space="0" w:color="auto"/>
                <w:bottom w:val="none" w:sz="0" w:space="0" w:color="auto"/>
                <w:right w:val="none" w:sz="0" w:space="0" w:color="auto"/>
              </w:divBdr>
              <w:divsChild>
                <w:div w:id="383214023">
                  <w:marLeft w:val="0"/>
                  <w:marRight w:val="0"/>
                  <w:marTop w:val="0"/>
                  <w:marBottom w:val="0"/>
                  <w:divBdr>
                    <w:top w:val="none" w:sz="0" w:space="0" w:color="auto"/>
                    <w:left w:val="none" w:sz="0" w:space="0" w:color="auto"/>
                    <w:bottom w:val="none" w:sz="0" w:space="0" w:color="auto"/>
                    <w:right w:val="none" w:sz="0" w:space="0" w:color="auto"/>
                  </w:divBdr>
                  <w:divsChild>
                    <w:div w:id="35473497">
                      <w:marLeft w:val="0"/>
                      <w:marRight w:val="0"/>
                      <w:marTop w:val="0"/>
                      <w:marBottom w:val="0"/>
                      <w:divBdr>
                        <w:top w:val="none" w:sz="0" w:space="0" w:color="auto"/>
                        <w:left w:val="none" w:sz="0" w:space="0" w:color="auto"/>
                        <w:bottom w:val="none" w:sz="0" w:space="0" w:color="auto"/>
                        <w:right w:val="none" w:sz="0" w:space="0" w:color="auto"/>
                      </w:divBdr>
                      <w:divsChild>
                        <w:div w:id="1751149409">
                          <w:marLeft w:val="0"/>
                          <w:marRight w:val="0"/>
                          <w:marTop w:val="0"/>
                          <w:marBottom w:val="0"/>
                          <w:divBdr>
                            <w:top w:val="none" w:sz="0" w:space="0" w:color="auto"/>
                            <w:left w:val="none" w:sz="0" w:space="0" w:color="auto"/>
                            <w:bottom w:val="none" w:sz="0" w:space="0" w:color="auto"/>
                            <w:right w:val="none" w:sz="0" w:space="0" w:color="auto"/>
                          </w:divBdr>
                          <w:divsChild>
                            <w:div w:id="80032724">
                              <w:marLeft w:val="0"/>
                              <w:marRight w:val="0"/>
                              <w:marTop w:val="0"/>
                              <w:marBottom w:val="0"/>
                              <w:divBdr>
                                <w:top w:val="none" w:sz="0" w:space="0" w:color="auto"/>
                                <w:left w:val="none" w:sz="0" w:space="0" w:color="auto"/>
                                <w:bottom w:val="none" w:sz="0" w:space="0" w:color="auto"/>
                                <w:right w:val="none" w:sz="0" w:space="0" w:color="auto"/>
                              </w:divBdr>
                              <w:divsChild>
                                <w:div w:id="414322523">
                                  <w:marLeft w:val="0"/>
                                  <w:marRight w:val="0"/>
                                  <w:marTop w:val="0"/>
                                  <w:marBottom w:val="0"/>
                                  <w:divBdr>
                                    <w:top w:val="none" w:sz="0" w:space="0" w:color="auto"/>
                                    <w:left w:val="none" w:sz="0" w:space="0" w:color="auto"/>
                                    <w:bottom w:val="none" w:sz="0" w:space="0" w:color="auto"/>
                                    <w:right w:val="none" w:sz="0" w:space="0" w:color="auto"/>
                                  </w:divBdr>
                                </w:div>
                                <w:div w:id="37967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537522">
                  <w:marLeft w:val="0"/>
                  <w:marRight w:val="0"/>
                  <w:marTop w:val="0"/>
                  <w:marBottom w:val="0"/>
                  <w:divBdr>
                    <w:top w:val="none" w:sz="0" w:space="0" w:color="auto"/>
                    <w:left w:val="none" w:sz="0" w:space="0" w:color="auto"/>
                    <w:bottom w:val="none" w:sz="0" w:space="0" w:color="auto"/>
                    <w:right w:val="none" w:sz="0" w:space="0" w:color="auto"/>
                  </w:divBdr>
                  <w:divsChild>
                    <w:div w:id="880093385">
                      <w:marLeft w:val="0"/>
                      <w:marRight w:val="0"/>
                      <w:marTop w:val="0"/>
                      <w:marBottom w:val="0"/>
                      <w:divBdr>
                        <w:top w:val="none" w:sz="0" w:space="0" w:color="auto"/>
                        <w:left w:val="none" w:sz="0" w:space="0" w:color="auto"/>
                        <w:bottom w:val="none" w:sz="0" w:space="0" w:color="auto"/>
                        <w:right w:val="none" w:sz="0" w:space="0" w:color="auto"/>
                      </w:divBdr>
                      <w:divsChild>
                        <w:div w:id="1671447171">
                          <w:marLeft w:val="0"/>
                          <w:marRight w:val="0"/>
                          <w:marTop w:val="0"/>
                          <w:marBottom w:val="0"/>
                          <w:divBdr>
                            <w:top w:val="none" w:sz="0" w:space="0" w:color="auto"/>
                            <w:left w:val="none" w:sz="0" w:space="0" w:color="auto"/>
                            <w:bottom w:val="none" w:sz="0" w:space="0" w:color="auto"/>
                            <w:right w:val="none" w:sz="0" w:space="0" w:color="auto"/>
                          </w:divBdr>
                          <w:divsChild>
                            <w:div w:id="157117186">
                              <w:marLeft w:val="0"/>
                              <w:marRight w:val="0"/>
                              <w:marTop w:val="0"/>
                              <w:marBottom w:val="0"/>
                              <w:divBdr>
                                <w:top w:val="none" w:sz="0" w:space="0" w:color="auto"/>
                                <w:left w:val="none" w:sz="0" w:space="0" w:color="auto"/>
                                <w:bottom w:val="none" w:sz="0" w:space="0" w:color="auto"/>
                                <w:right w:val="none" w:sz="0" w:space="0" w:color="auto"/>
                              </w:divBdr>
                              <w:divsChild>
                                <w:div w:id="1162699445">
                                  <w:marLeft w:val="0"/>
                                  <w:marRight w:val="0"/>
                                  <w:marTop w:val="0"/>
                                  <w:marBottom w:val="0"/>
                                  <w:divBdr>
                                    <w:top w:val="none" w:sz="0" w:space="0" w:color="auto"/>
                                    <w:left w:val="none" w:sz="0" w:space="0" w:color="auto"/>
                                    <w:bottom w:val="none" w:sz="0" w:space="0" w:color="auto"/>
                                    <w:right w:val="none" w:sz="0" w:space="0" w:color="auto"/>
                                  </w:divBdr>
                                </w:div>
                                <w:div w:id="175015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205937">
                  <w:marLeft w:val="0"/>
                  <w:marRight w:val="0"/>
                  <w:marTop w:val="0"/>
                  <w:marBottom w:val="0"/>
                  <w:divBdr>
                    <w:top w:val="none" w:sz="0" w:space="0" w:color="auto"/>
                    <w:left w:val="none" w:sz="0" w:space="0" w:color="auto"/>
                    <w:bottom w:val="none" w:sz="0" w:space="0" w:color="auto"/>
                    <w:right w:val="none" w:sz="0" w:space="0" w:color="auto"/>
                  </w:divBdr>
                  <w:divsChild>
                    <w:div w:id="16319157">
                      <w:marLeft w:val="0"/>
                      <w:marRight w:val="0"/>
                      <w:marTop w:val="0"/>
                      <w:marBottom w:val="0"/>
                      <w:divBdr>
                        <w:top w:val="none" w:sz="0" w:space="0" w:color="auto"/>
                        <w:left w:val="none" w:sz="0" w:space="0" w:color="auto"/>
                        <w:bottom w:val="none" w:sz="0" w:space="0" w:color="auto"/>
                        <w:right w:val="none" w:sz="0" w:space="0" w:color="auto"/>
                      </w:divBdr>
                      <w:divsChild>
                        <w:div w:id="1531916835">
                          <w:marLeft w:val="0"/>
                          <w:marRight w:val="0"/>
                          <w:marTop w:val="0"/>
                          <w:marBottom w:val="0"/>
                          <w:divBdr>
                            <w:top w:val="none" w:sz="0" w:space="0" w:color="auto"/>
                            <w:left w:val="none" w:sz="0" w:space="0" w:color="auto"/>
                            <w:bottom w:val="none" w:sz="0" w:space="0" w:color="auto"/>
                            <w:right w:val="none" w:sz="0" w:space="0" w:color="auto"/>
                          </w:divBdr>
                          <w:divsChild>
                            <w:div w:id="1853376980">
                              <w:marLeft w:val="0"/>
                              <w:marRight w:val="0"/>
                              <w:marTop w:val="0"/>
                              <w:marBottom w:val="0"/>
                              <w:divBdr>
                                <w:top w:val="none" w:sz="0" w:space="0" w:color="auto"/>
                                <w:left w:val="none" w:sz="0" w:space="0" w:color="auto"/>
                                <w:bottom w:val="none" w:sz="0" w:space="0" w:color="auto"/>
                                <w:right w:val="none" w:sz="0" w:space="0" w:color="auto"/>
                              </w:divBdr>
                              <w:divsChild>
                                <w:div w:id="692263488">
                                  <w:marLeft w:val="0"/>
                                  <w:marRight w:val="0"/>
                                  <w:marTop w:val="0"/>
                                  <w:marBottom w:val="0"/>
                                  <w:divBdr>
                                    <w:top w:val="none" w:sz="0" w:space="0" w:color="auto"/>
                                    <w:left w:val="none" w:sz="0" w:space="0" w:color="auto"/>
                                    <w:bottom w:val="none" w:sz="0" w:space="0" w:color="auto"/>
                                    <w:right w:val="none" w:sz="0" w:space="0" w:color="auto"/>
                                  </w:divBdr>
                                </w:div>
                                <w:div w:id="44422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25200">
                  <w:marLeft w:val="0"/>
                  <w:marRight w:val="0"/>
                  <w:marTop w:val="0"/>
                  <w:marBottom w:val="0"/>
                  <w:divBdr>
                    <w:top w:val="none" w:sz="0" w:space="0" w:color="auto"/>
                    <w:left w:val="none" w:sz="0" w:space="0" w:color="auto"/>
                    <w:bottom w:val="none" w:sz="0" w:space="0" w:color="auto"/>
                    <w:right w:val="none" w:sz="0" w:space="0" w:color="auto"/>
                  </w:divBdr>
                  <w:divsChild>
                    <w:div w:id="2043244863">
                      <w:marLeft w:val="0"/>
                      <w:marRight w:val="0"/>
                      <w:marTop w:val="0"/>
                      <w:marBottom w:val="0"/>
                      <w:divBdr>
                        <w:top w:val="none" w:sz="0" w:space="0" w:color="auto"/>
                        <w:left w:val="none" w:sz="0" w:space="0" w:color="auto"/>
                        <w:bottom w:val="none" w:sz="0" w:space="0" w:color="auto"/>
                        <w:right w:val="none" w:sz="0" w:space="0" w:color="auto"/>
                      </w:divBdr>
                      <w:divsChild>
                        <w:div w:id="963118640">
                          <w:marLeft w:val="0"/>
                          <w:marRight w:val="0"/>
                          <w:marTop w:val="0"/>
                          <w:marBottom w:val="0"/>
                          <w:divBdr>
                            <w:top w:val="none" w:sz="0" w:space="0" w:color="auto"/>
                            <w:left w:val="none" w:sz="0" w:space="0" w:color="auto"/>
                            <w:bottom w:val="none" w:sz="0" w:space="0" w:color="auto"/>
                            <w:right w:val="none" w:sz="0" w:space="0" w:color="auto"/>
                          </w:divBdr>
                          <w:divsChild>
                            <w:div w:id="421342720">
                              <w:marLeft w:val="0"/>
                              <w:marRight w:val="0"/>
                              <w:marTop w:val="0"/>
                              <w:marBottom w:val="0"/>
                              <w:divBdr>
                                <w:top w:val="none" w:sz="0" w:space="0" w:color="auto"/>
                                <w:left w:val="none" w:sz="0" w:space="0" w:color="auto"/>
                                <w:bottom w:val="none" w:sz="0" w:space="0" w:color="auto"/>
                                <w:right w:val="none" w:sz="0" w:space="0" w:color="auto"/>
                              </w:divBdr>
                              <w:divsChild>
                                <w:div w:id="1489007769">
                                  <w:marLeft w:val="0"/>
                                  <w:marRight w:val="0"/>
                                  <w:marTop w:val="0"/>
                                  <w:marBottom w:val="0"/>
                                  <w:divBdr>
                                    <w:top w:val="none" w:sz="0" w:space="0" w:color="auto"/>
                                    <w:left w:val="none" w:sz="0" w:space="0" w:color="auto"/>
                                    <w:bottom w:val="none" w:sz="0" w:space="0" w:color="auto"/>
                                    <w:right w:val="none" w:sz="0" w:space="0" w:color="auto"/>
                                  </w:divBdr>
                                </w:div>
                                <w:div w:id="8317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282676">
                  <w:marLeft w:val="0"/>
                  <w:marRight w:val="0"/>
                  <w:marTop w:val="0"/>
                  <w:marBottom w:val="0"/>
                  <w:divBdr>
                    <w:top w:val="none" w:sz="0" w:space="0" w:color="auto"/>
                    <w:left w:val="none" w:sz="0" w:space="0" w:color="auto"/>
                    <w:bottom w:val="none" w:sz="0" w:space="0" w:color="auto"/>
                    <w:right w:val="none" w:sz="0" w:space="0" w:color="auto"/>
                  </w:divBdr>
                  <w:divsChild>
                    <w:div w:id="909577457">
                      <w:marLeft w:val="0"/>
                      <w:marRight w:val="0"/>
                      <w:marTop w:val="0"/>
                      <w:marBottom w:val="0"/>
                      <w:divBdr>
                        <w:top w:val="none" w:sz="0" w:space="0" w:color="auto"/>
                        <w:left w:val="none" w:sz="0" w:space="0" w:color="auto"/>
                        <w:bottom w:val="none" w:sz="0" w:space="0" w:color="auto"/>
                        <w:right w:val="none" w:sz="0" w:space="0" w:color="auto"/>
                      </w:divBdr>
                      <w:divsChild>
                        <w:div w:id="362824273">
                          <w:marLeft w:val="0"/>
                          <w:marRight w:val="0"/>
                          <w:marTop w:val="0"/>
                          <w:marBottom w:val="0"/>
                          <w:divBdr>
                            <w:top w:val="none" w:sz="0" w:space="0" w:color="auto"/>
                            <w:left w:val="none" w:sz="0" w:space="0" w:color="auto"/>
                            <w:bottom w:val="none" w:sz="0" w:space="0" w:color="auto"/>
                            <w:right w:val="none" w:sz="0" w:space="0" w:color="auto"/>
                          </w:divBdr>
                          <w:divsChild>
                            <w:div w:id="1382246858">
                              <w:marLeft w:val="0"/>
                              <w:marRight w:val="0"/>
                              <w:marTop w:val="0"/>
                              <w:marBottom w:val="0"/>
                              <w:divBdr>
                                <w:top w:val="none" w:sz="0" w:space="0" w:color="auto"/>
                                <w:left w:val="none" w:sz="0" w:space="0" w:color="auto"/>
                                <w:bottom w:val="none" w:sz="0" w:space="0" w:color="auto"/>
                                <w:right w:val="none" w:sz="0" w:space="0" w:color="auto"/>
                              </w:divBdr>
                              <w:divsChild>
                                <w:div w:id="1156997946">
                                  <w:marLeft w:val="0"/>
                                  <w:marRight w:val="0"/>
                                  <w:marTop w:val="0"/>
                                  <w:marBottom w:val="0"/>
                                  <w:divBdr>
                                    <w:top w:val="none" w:sz="0" w:space="0" w:color="auto"/>
                                    <w:left w:val="none" w:sz="0" w:space="0" w:color="auto"/>
                                    <w:bottom w:val="none" w:sz="0" w:space="0" w:color="auto"/>
                                    <w:right w:val="none" w:sz="0" w:space="0" w:color="auto"/>
                                  </w:divBdr>
                                </w:div>
                                <w:div w:id="148531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2683395">
      <w:bodyDiv w:val="1"/>
      <w:marLeft w:val="0"/>
      <w:marRight w:val="0"/>
      <w:marTop w:val="0"/>
      <w:marBottom w:val="0"/>
      <w:divBdr>
        <w:top w:val="none" w:sz="0" w:space="0" w:color="auto"/>
        <w:left w:val="none" w:sz="0" w:space="0" w:color="auto"/>
        <w:bottom w:val="none" w:sz="0" w:space="0" w:color="auto"/>
        <w:right w:val="none" w:sz="0" w:space="0" w:color="auto"/>
      </w:divBdr>
    </w:div>
    <w:div w:id="751122799">
      <w:bodyDiv w:val="1"/>
      <w:marLeft w:val="0"/>
      <w:marRight w:val="0"/>
      <w:marTop w:val="0"/>
      <w:marBottom w:val="0"/>
      <w:divBdr>
        <w:top w:val="none" w:sz="0" w:space="0" w:color="auto"/>
        <w:left w:val="none" w:sz="0" w:space="0" w:color="auto"/>
        <w:bottom w:val="none" w:sz="0" w:space="0" w:color="auto"/>
        <w:right w:val="none" w:sz="0" w:space="0" w:color="auto"/>
      </w:divBdr>
    </w:div>
    <w:div w:id="766464348">
      <w:bodyDiv w:val="1"/>
      <w:marLeft w:val="0"/>
      <w:marRight w:val="0"/>
      <w:marTop w:val="0"/>
      <w:marBottom w:val="0"/>
      <w:divBdr>
        <w:top w:val="none" w:sz="0" w:space="0" w:color="auto"/>
        <w:left w:val="none" w:sz="0" w:space="0" w:color="auto"/>
        <w:bottom w:val="none" w:sz="0" w:space="0" w:color="auto"/>
        <w:right w:val="none" w:sz="0" w:space="0" w:color="auto"/>
      </w:divBdr>
      <w:divsChild>
        <w:div w:id="976686628">
          <w:marLeft w:val="0"/>
          <w:marRight w:val="0"/>
          <w:marTop w:val="0"/>
          <w:marBottom w:val="0"/>
          <w:divBdr>
            <w:top w:val="none" w:sz="0" w:space="0" w:color="auto"/>
            <w:left w:val="none" w:sz="0" w:space="0" w:color="auto"/>
            <w:bottom w:val="none" w:sz="0" w:space="0" w:color="auto"/>
            <w:right w:val="none" w:sz="0" w:space="0" w:color="auto"/>
          </w:divBdr>
          <w:divsChild>
            <w:div w:id="974331497">
              <w:marLeft w:val="0"/>
              <w:marRight w:val="0"/>
              <w:marTop w:val="300"/>
              <w:marBottom w:val="150"/>
              <w:divBdr>
                <w:top w:val="none" w:sz="0" w:space="0" w:color="auto"/>
                <w:left w:val="none" w:sz="0" w:space="0" w:color="auto"/>
                <w:bottom w:val="none" w:sz="0" w:space="0" w:color="auto"/>
                <w:right w:val="none" w:sz="0" w:space="0" w:color="auto"/>
              </w:divBdr>
            </w:div>
          </w:divsChild>
        </w:div>
        <w:div w:id="904225590">
          <w:marLeft w:val="0"/>
          <w:marRight w:val="0"/>
          <w:marTop w:val="0"/>
          <w:marBottom w:val="0"/>
          <w:divBdr>
            <w:top w:val="none" w:sz="0" w:space="0" w:color="auto"/>
            <w:left w:val="none" w:sz="0" w:space="0" w:color="auto"/>
            <w:bottom w:val="none" w:sz="0" w:space="0" w:color="auto"/>
            <w:right w:val="none" w:sz="0" w:space="0" w:color="auto"/>
          </w:divBdr>
          <w:divsChild>
            <w:div w:id="1765347130">
              <w:marLeft w:val="0"/>
              <w:marRight w:val="0"/>
              <w:marTop w:val="0"/>
              <w:marBottom w:val="0"/>
              <w:divBdr>
                <w:top w:val="none" w:sz="0" w:space="0" w:color="auto"/>
                <w:left w:val="none" w:sz="0" w:space="0" w:color="auto"/>
                <w:bottom w:val="none" w:sz="0" w:space="0" w:color="auto"/>
                <w:right w:val="none" w:sz="0" w:space="0" w:color="auto"/>
              </w:divBdr>
              <w:divsChild>
                <w:div w:id="1571302885">
                  <w:marLeft w:val="0"/>
                  <w:marRight w:val="0"/>
                  <w:marTop w:val="0"/>
                  <w:marBottom w:val="0"/>
                  <w:divBdr>
                    <w:top w:val="none" w:sz="0" w:space="0" w:color="auto"/>
                    <w:left w:val="none" w:sz="0" w:space="0" w:color="auto"/>
                    <w:bottom w:val="none" w:sz="0" w:space="0" w:color="auto"/>
                    <w:right w:val="none" w:sz="0" w:space="0" w:color="auto"/>
                  </w:divBdr>
                  <w:divsChild>
                    <w:div w:id="1567834376">
                      <w:marLeft w:val="0"/>
                      <w:marRight w:val="0"/>
                      <w:marTop w:val="0"/>
                      <w:marBottom w:val="0"/>
                      <w:divBdr>
                        <w:top w:val="none" w:sz="0" w:space="0" w:color="auto"/>
                        <w:left w:val="none" w:sz="0" w:space="0" w:color="auto"/>
                        <w:bottom w:val="none" w:sz="0" w:space="0" w:color="auto"/>
                        <w:right w:val="none" w:sz="0" w:space="0" w:color="auto"/>
                      </w:divBdr>
                      <w:divsChild>
                        <w:div w:id="1946186332">
                          <w:marLeft w:val="0"/>
                          <w:marRight w:val="0"/>
                          <w:marTop w:val="0"/>
                          <w:marBottom w:val="0"/>
                          <w:divBdr>
                            <w:top w:val="none" w:sz="0" w:space="0" w:color="auto"/>
                            <w:left w:val="none" w:sz="0" w:space="0" w:color="auto"/>
                            <w:bottom w:val="none" w:sz="0" w:space="0" w:color="auto"/>
                            <w:right w:val="none" w:sz="0" w:space="0" w:color="auto"/>
                          </w:divBdr>
                          <w:divsChild>
                            <w:div w:id="1522934469">
                              <w:marLeft w:val="0"/>
                              <w:marRight w:val="0"/>
                              <w:marTop w:val="0"/>
                              <w:marBottom w:val="0"/>
                              <w:divBdr>
                                <w:top w:val="none" w:sz="0" w:space="0" w:color="auto"/>
                                <w:left w:val="none" w:sz="0" w:space="0" w:color="auto"/>
                                <w:bottom w:val="none" w:sz="0" w:space="0" w:color="auto"/>
                                <w:right w:val="none" w:sz="0" w:space="0" w:color="auto"/>
                              </w:divBdr>
                              <w:divsChild>
                                <w:div w:id="994142174">
                                  <w:marLeft w:val="0"/>
                                  <w:marRight w:val="0"/>
                                  <w:marTop w:val="0"/>
                                  <w:marBottom w:val="0"/>
                                  <w:divBdr>
                                    <w:top w:val="none" w:sz="0" w:space="0" w:color="auto"/>
                                    <w:left w:val="none" w:sz="0" w:space="0" w:color="auto"/>
                                    <w:bottom w:val="none" w:sz="0" w:space="0" w:color="auto"/>
                                    <w:right w:val="none" w:sz="0" w:space="0" w:color="auto"/>
                                  </w:divBdr>
                                </w:div>
                                <w:div w:id="146119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1568499">
                  <w:marLeft w:val="0"/>
                  <w:marRight w:val="0"/>
                  <w:marTop w:val="0"/>
                  <w:marBottom w:val="0"/>
                  <w:divBdr>
                    <w:top w:val="none" w:sz="0" w:space="0" w:color="auto"/>
                    <w:left w:val="none" w:sz="0" w:space="0" w:color="auto"/>
                    <w:bottom w:val="none" w:sz="0" w:space="0" w:color="auto"/>
                    <w:right w:val="none" w:sz="0" w:space="0" w:color="auto"/>
                  </w:divBdr>
                  <w:divsChild>
                    <w:div w:id="153843089">
                      <w:marLeft w:val="0"/>
                      <w:marRight w:val="0"/>
                      <w:marTop w:val="0"/>
                      <w:marBottom w:val="0"/>
                      <w:divBdr>
                        <w:top w:val="none" w:sz="0" w:space="0" w:color="auto"/>
                        <w:left w:val="none" w:sz="0" w:space="0" w:color="auto"/>
                        <w:bottom w:val="none" w:sz="0" w:space="0" w:color="auto"/>
                        <w:right w:val="none" w:sz="0" w:space="0" w:color="auto"/>
                      </w:divBdr>
                      <w:divsChild>
                        <w:div w:id="1126240908">
                          <w:marLeft w:val="0"/>
                          <w:marRight w:val="0"/>
                          <w:marTop w:val="0"/>
                          <w:marBottom w:val="0"/>
                          <w:divBdr>
                            <w:top w:val="none" w:sz="0" w:space="0" w:color="auto"/>
                            <w:left w:val="none" w:sz="0" w:space="0" w:color="auto"/>
                            <w:bottom w:val="none" w:sz="0" w:space="0" w:color="auto"/>
                            <w:right w:val="none" w:sz="0" w:space="0" w:color="auto"/>
                          </w:divBdr>
                          <w:divsChild>
                            <w:div w:id="983657371">
                              <w:marLeft w:val="0"/>
                              <w:marRight w:val="0"/>
                              <w:marTop w:val="0"/>
                              <w:marBottom w:val="0"/>
                              <w:divBdr>
                                <w:top w:val="none" w:sz="0" w:space="0" w:color="auto"/>
                                <w:left w:val="none" w:sz="0" w:space="0" w:color="auto"/>
                                <w:bottom w:val="none" w:sz="0" w:space="0" w:color="auto"/>
                                <w:right w:val="none" w:sz="0" w:space="0" w:color="auto"/>
                              </w:divBdr>
                              <w:divsChild>
                                <w:div w:id="811365759">
                                  <w:marLeft w:val="0"/>
                                  <w:marRight w:val="0"/>
                                  <w:marTop w:val="0"/>
                                  <w:marBottom w:val="0"/>
                                  <w:divBdr>
                                    <w:top w:val="none" w:sz="0" w:space="0" w:color="auto"/>
                                    <w:left w:val="none" w:sz="0" w:space="0" w:color="auto"/>
                                    <w:bottom w:val="none" w:sz="0" w:space="0" w:color="auto"/>
                                    <w:right w:val="none" w:sz="0" w:space="0" w:color="auto"/>
                                  </w:divBdr>
                                </w:div>
                                <w:div w:id="71847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939246">
                  <w:marLeft w:val="0"/>
                  <w:marRight w:val="0"/>
                  <w:marTop w:val="0"/>
                  <w:marBottom w:val="0"/>
                  <w:divBdr>
                    <w:top w:val="none" w:sz="0" w:space="0" w:color="auto"/>
                    <w:left w:val="none" w:sz="0" w:space="0" w:color="auto"/>
                    <w:bottom w:val="none" w:sz="0" w:space="0" w:color="auto"/>
                    <w:right w:val="none" w:sz="0" w:space="0" w:color="auto"/>
                  </w:divBdr>
                  <w:divsChild>
                    <w:div w:id="1695039857">
                      <w:marLeft w:val="0"/>
                      <w:marRight w:val="0"/>
                      <w:marTop w:val="0"/>
                      <w:marBottom w:val="0"/>
                      <w:divBdr>
                        <w:top w:val="none" w:sz="0" w:space="0" w:color="auto"/>
                        <w:left w:val="none" w:sz="0" w:space="0" w:color="auto"/>
                        <w:bottom w:val="none" w:sz="0" w:space="0" w:color="auto"/>
                        <w:right w:val="none" w:sz="0" w:space="0" w:color="auto"/>
                      </w:divBdr>
                      <w:divsChild>
                        <w:div w:id="1520271328">
                          <w:marLeft w:val="0"/>
                          <w:marRight w:val="0"/>
                          <w:marTop w:val="0"/>
                          <w:marBottom w:val="0"/>
                          <w:divBdr>
                            <w:top w:val="none" w:sz="0" w:space="0" w:color="auto"/>
                            <w:left w:val="none" w:sz="0" w:space="0" w:color="auto"/>
                            <w:bottom w:val="none" w:sz="0" w:space="0" w:color="auto"/>
                            <w:right w:val="none" w:sz="0" w:space="0" w:color="auto"/>
                          </w:divBdr>
                          <w:divsChild>
                            <w:div w:id="134302214">
                              <w:marLeft w:val="0"/>
                              <w:marRight w:val="0"/>
                              <w:marTop w:val="0"/>
                              <w:marBottom w:val="0"/>
                              <w:divBdr>
                                <w:top w:val="none" w:sz="0" w:space="0" w:color="auto"/>
                                <w:left w:val="none" w:sz="0" w:space="0" w:color="auto"/>
                                <w:bottom w:val="none" w:sz="0" w:space="0" w:color="auto"/>
                                <w:right w:val="none" w:sz="0" w:space="0" w:color="auto"/>
                              </w:divBdr>
                              <w:divsChild>
                                <w:div w:id="1658151325">
                                  <w:marLeft w:val="0"/>
                                  <w:marRight w:val="0"/>
                                  <w:marTop w:val="0"/>
                                  <w:marBottom w:val="0"/>
                                  <w:divBdr>
                                    <w:top w:val="none" w:sz="0" w:space="0" w:color="auto"/>
                                    <w:left w:val="none" w:sz="0" w:space="0" w:color="auto"/>
                                    <w:bottom w:val="none" w:sz="0" w:space="0" w:color="auto"/>
                                    <w:right w:val="none" w:sz="0" w:space="0" w:color="auto"/>
                                  </w:divBdr>
                                </w:div>
                                <w:div w:id="165675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312851">
                  <w:marLeft w:val="0"/>
                  <w:marRight w:val="0"/>
                  <w:marTop w:val="0"/>
                  <w:marBottom w:val="0"/>
                  <w:divBdr>
                    <w:top w:val="none" w:sz="0" w:space="0" w:color="auto"/>
                    <w:left w:val="none" w:sz="0" w:space="0" w:color="auto"/>
                    <w:bottom w:val="none" w:sz="0" w:space="0" w:color="auto"/>
                    <w:right w:val="none" w:sz="0" w:space="0" w:color="auto"/>
                  </w:divBdr>
                  <w:divsChild>
                    <w:div w:id="1021123852">
                      <w:marLeft w:val="0"/>
                      <w:marRight w:val="0"/>
                      <w:marTop w:val="0"/>
                      <w:marBottom w:val="0"/>
                      <w:divBdr>
                        <w:top w:val="none" w:sz="0" w:space="0" w:color="auto"/>
                        <w:left w:val="none" w:sz="0" w:space="0" w:color="auto"/>
                        <w:bottom w:val="none" w:sz="0" w:space="0" w:color="auto"/>
                        <w:right w:val="none" w:sz="0" w:space="0" w:color="auto"/>
                      </w:divBdr>
                      <w:divsChild>
                        <w:div w:id="629478750">
                          <w:marLeft w:val="0"/>
                          <w:marRight w:val="0"/>
                          <w:marTop w:val="0"/>
                          <w:marBottom w:val="0"/>
                          <w:divBdr>
                            <w:top w:val="none" w:sz="0" w:space="0" w:color="auto"/>
                            <w:left w:val="none" w:sz="0" w:space="0" w:color="auto"/>
                            <w:bottom w:val="none" w:sz="0" w:space="0" w:color="auto"/>
                            <w:right w:val="none" w:sz="0" w:space="0" w:color="auto"/>
                          </w:divBdr>
                          <w:divsChild>
                            <w:div w:id="1896161450">
                              <w:marLeft w:val="0"/>
                              <w:marRight w:val="0"/>
                              <w:marTop w:val="0"/>
                              <w:marBottom w:val="0"/>
                              <w:divBdr>
                                <w:top w:val="none" w:sz="0" w:space="0" w:color="auto"/>
                                <w:left w:val="none" w:sz="0" w:space="0" w:color="auto"/>
                                <w:bottom w:val="none" w:sz="0" w:space="0" w:color="auto"/>
                                <w:right w:val="none" w:sz="0" w:space="0" w:color="auto"/>
                              </w:divBdr>
                              <w:divsChild>
                                <w:div w:id="2024552012">
                                  <w:marLeft w:val="0"/>
                                  <w:marRight w:val="0"/>
                                  <w:marTop w:val="0"/>
                                  <w:marBottom w:val="0"/>
                                  <w:divBdr>
                                    <w:top w:val="none" w:sz="0" w:space="0" w:color="auto"/>
                                    <w:left w:val="none" w:sz="0" w:space="0" w:color="auto"/>
                                    <w:bottom w:val="none" w:sz="0" w:space="0" w:color="auto"/>
                                    <w:right w:val="none" w:sz="0" w:space="0" w:color="auto"/>
                                  </w:divBdr>
                                </w:div>
                                <w:div w:id="11240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319228">
                  <w:marLeft w:val="0"/>
                  <w:marRight w:val="0"/>
                  <w:marTop w:val="0"/>
                  <w:marBottom w:val="0"/>
                  <w:divBdr>
                    <w:top w:val="none" w:sz="0" w:space="0" w:color="auto"/>
                    <w:left w:val="none" w:sz="0" w:space="0" w:color="auto"/>
                    <w:bottom w:val="none" w:sz="0" w:space="0" w:color="auto"/>
                    <w:right w:val="none" w:sz="0" w:space="0" w:color="auto"/>
                  </w:divBdr>
                  <w:divsChild>
                    <w:div w:id="1831947924">
                      <w:marLeft w:val="0"/>
                      <w:marRight w:val="0"/>
                      <w:marTop w:val="0"/>
                      <w:marBottom w:val="0"/>
                      <w:divBdr>
                        <w:top w:val="none" w:sz="0" w:space="0" w:color="auto"/>
                        <w:left w:val="none" w:sz="0" w:space="0" w:color="auto"/>
                        <w:bottom w:val="none" w:sz="0" w:space="0" w:color="auto"/>
                        <w:right w:val="none" w:sz="0" w:space="0" w:color="auto"/>
                      </w:divBdr>
                      <w:divsChild>
                        <w:div w:id="1720395464">
                          <w:marLeft w:val="0"/>
                          <w:marRight w:val="0"/>
                          <w:marTop w:val="0"/>
                          <w:marBottom w:val="0"/>
                          <w:divBdr>
                            <w:top w:val="none" w:sz="0" w:space="0" w:color="auto"/>
                            <w:left w:val="none" w:sz="0" w:space="0" w:color="auto"/>
                            <w:bottom w:val="none" w:sz="0" w:space="0" w:color="auto"/>
                            <w:right w:val="none" w:sz="0" w:space="0" w:color="auto"/>
                          </w:divBdr>
                          <w:divsChild>
                            <w:div w:id="596328518">
                              <w:marLeft w:val="0"/>
                              <w:marRight w:val="0"/>
                              <w:marTop w:val="0"/>
                              <w:marBottom w:val="0"/>
                              <w:divBdr>
                                <w:top w:val="none" w:sz="0" w:space="0" w:color="auto"/>
                                <w:left w:val="none" w:sz="0" w:space="0" w:color="auto"/>
                                <w:bottom w:val="none" w:sz="0" w:space="0" w:color="auto"/>
                                <w:right w:val="none" w:sz="0" w:space="0" w:color="auto"/>
                              </w:divBdr>
                              <w:divsChild>
                                <w:div w:id="1486318333">
                                  <w:marLeft w:val="0"/>
                                  <w:marRight w:val="0"/>
                                  <w:marTop w:val="0"/>
                                  <w:marBottom w:val="0"/>
                                  <w:divBdr>
                                    <w:top w:val="none" w:sz="0" w:space="0" w:color="auto"/>
                                    <w:left w:val="none" w:sz="0" w:space="0" w:color="auto"/>
                                    <w:bottom w:val="none" w:sz="0" w:space="0" w:color="auto"/>
                                    <w:right w:val="none" w:sz="0" w:space="0" w:color="auto"/>
                                  </w:divBdr>
                                </w:div>
                                <w:div w:id="46643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035017">
                  <w:marLeft w:val="0"/>
                  <w:marRight w:val="0"/>
                  <w:marTop w:val="0"/>
                  <w:marBottom w:val="0"/>
                  <w:divBdr>
                    <w:top w:val="none" w:sz="0" w:space="0" w:color="auto"/>
                    <w:left w:val="none" w:sz="0" w:space="0" w:color="auto"/>
                    <w:bottom w:val="none" w:sz="0" w:space="0" w:color="auto"/>
                    <w:right w:val="none" w:sz="0" w:space="0" w:color="auto"/>
                  </w:divBdr>
                  <w:divsChild>
                    <w:div w:id="1061829216">
                      <w:marLeft w:val="0"/>
                      <w:marRight w:val="0"/>
                      <w:marTop w:val="0"/>
                      <w:marBottom w:val="0"/>
                      <w:divBdr>
                        <w:top w:val="none" w:sz="0" w:space="0" w:color="auto"/>
                        <w:left w:val="none" w:sz="0" w:space="0" w:color="auto"/>
                        <w:bottom w:val="none" w:sz="0" w:space="0" w:color="auto"/>
                        <w:right w:val="none" w:sz="0" w:space="0" w:color="auto"/>
                      </w:divBdr>
                      <w:divsChild>
                        <w:div w:id="1801262854">
                          <w:marLeft w:val="0"/>
                          <w:marRight w:val="0"/>
                          <w:marTop w:val="0"/>
                          <w:marBottom w:val="0"/>
                          <w:divBdr>
                            <w:top w:val="none" w:sz="0" w:space="0" w:color="auto"/>
                            <w:left w:val="none" w:sz="0" w:space="0" w:color="auto"/>
                            <w:bottom w:val="none" w:sz="0" w:space="0" w:color="auto"/>
                            <w:right w:val="none" w:sz="0" w:space="0" w:color="auto"/>
                          </w:divBdr>
                          <w:divsChild>
                            <w:div w:id="948898279">
                              <w:marLeft w:val="0"/>
                              <w:marRight w:val="0"/>
                              <w:marTop w:val="0"/>
                              <w:marBottom w:val="0"/>
                              <w:divBdr>
                                <w:top w:val="none" w:sz="0" w:space="0" w:color="auto"/>
                                <w:left w:val="none" w:sz="0" w:space="0" w:color="auto"/>
                                <w:bottom w:val="none" w:sz="0" w:space="0" w:color="auto"/>
                                <w:right w:val="none" w:sz="0" w:space="0" w:color="auto"/>
                              </w:divBdr>
                              <w:divsChild>
                                <w:div w:id="1980376921">
                                  <w:marLeft w:val="0"/>
                                  <w:marRight w:val="0"/>
                                  <w:marTop w:val="0"/>
                                  <w:marBottom w:val="0"/>
                                  <w:divBdr>
                                    <w:top w:val="none" w:sz="0" w:space="0" w:color="auto"/>
                                    <w:left w:val="none" w:sz="0" w:space="0" w:color="auto"/>
                                    <w:bottom w:val="none" w:sz="0" w:space="0" w:color="auto"/>
                                    <w:right w:val="none" w:sz="0" w:space="0" w:color="auto"/>
                                  </w:divBdr>
                                </w:div>
                                <w:div w:id="38588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288269">
          <w:marLeft w:val="0"/>
          <w:marRight w:val="0"/>
          <w:marTop w:val="0"/>
          <w:marBottom w:val="0"/>
          <w:divBdr>
            <w:top w:val="none" w:sz="0" w:space="0" w:color="auto"/>
            <w:left w:val="none" w:sz="0" w:space="0" w:color="auto"/>
            <w:bottom w:val="none" w:sz="0" w:space="0" w:color="auto"/>
            <w:right w:val="none" w:sz="0" w:space="0" w:color="auto"/>
          </w:divBdr>
          <w:divsChild>
            <w:div w:id="1678075437">
              <w:marLeft w:val="0"/>
              <w:marRight w:val="0"/>
              <w:marTop w:val="0"/>
              <w:marBottom w:val="0"/>
              <w:divBdr>
                <w:top w:val="none" w:sz="0" w:space="0" w:color="auto"/>
                <w:left w:val="none" w:sz="0" w:space="0" w:color="auto"/>
                <w:bottom w:val="none" w:sz="0" w:space="0" w:color="auto"/>
                <w:right w:val="none" w:sz="0" w:space="0" w:color="auto"/>
              </w:divBdr>
              <w:divsChild>
                <w:div w:id="117245506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671695">
          <w:marLeft w:val="0"/>
          <w:marRight w:val="0"/>
          <w:marTop w:val="0"/>
          <w:marBottom w:val="0"/>
          <w:divBdr>
            <w:top w:val="none" w:sz="0" w:space="0" w:color="auto"/>
            <w:left w:val="none" w:sz="0" w:space="0" w:color="auto"/>
            <w:bottom w:val="none" w:sz="0" w:space="0" w:color="auto"/>
            <w:right w:val="none" w:sz="0" w:space="0" w:color="auto"/>
          </w:divBdr>
          <w:divsChild>
            <w:div w:id="986470700">
              <w:marLeft w:val="0"/>
              <w:marRight w:val="0"/>
              <w:marTop w:val="0"/>
              <w:marBottom w:val="0"/>
              <w:divBdr>
                <w:top w:val="none" w:sz="0" w:space="0" w:color="auto"/>
                <w:left w:val="none" w:sz="0" w:space="0" w:color="auto"/>
                <w:bottom w:val="none" w:sz="0" w:space="0" w:color="auto"/>
                <w:right w:val="none" w:sz="0" w:space="0" w:color="auto"/>
              </w:divBdr>
              <w:divsChild>
                <w:div w:id="406615804">
                  <w:marLeft w:val="0"/>
                  <w:marRight w:val="0"/>
                  <w:marTop w:val="0"/>
                  <w:marBottom w:val="0"/>
                  <w:divBdr>
                    <w:top w:val="none" w:sz="0" w:space="0" w:color="auto"/>
                    <w:left w:val="none" w:sz="0" w:space="0" w:color="auto"/>
                    <w:bottom w:val="none" w:sz="0" w:space="0" w:color="auto"/>
                    <w:right w:val="none" w:sz="0" w:space="0" w:color="auto"/>
                  </w:divBdr>
                  <w:divsChild>
                    <w:div w:id="264770225">
                      <w:marLeft w:val="0"/>
                      <w:marRight w:val="0"/>
                      <w:marTop w:val="0"/>
                      <w:marBottom w:val="0"/>
                      <w:divBdr>
                        <w:top w:val="none" w:sz="0" w:space="0" w:color="auto"/>
                        <w:left w:val="none" w:sz="0" w:space="0" w:color="auto"/>
                        <w:bottom w:val="none" w:sz="0" w:space="0" w:color="auto"/>
                        <w:right w:val="none" w:sz="0" w:space="0" w:color="auto"/>
                      </w:divBdr>
                      <w:divsChild>
                        <w:div w:id="1927687972">
                          <w:marLeft w:val="0"/>
                          <w:marRight w:val="0"/>
                          <w:marTop w:val="0"/>
                          <w:marBottom w:val="0"/>
                          <w:divBdr>
                            <w:top w:val="none" w:sz="0" w:space="0" w:color="auto"/>
                            <w:left w:val="none" w:sz="0" w:space="0" w:color="auto"/>
                            <w:bottom w:val="none" w:sz="0" w:space="0" w:color="auto"/>
                            <w:right w:val="none" w:sz="0" w:space="0" w:color="auto"/>
                          </w:divBdr>
                          <w:divsChild>
                            <w:div w:id="476648419">
                              <w:marLeft w:val="0"/>
                              <w:marRight w:val="0"/>
                              <w:marTop w:val="0"/>
                              <w:marBottom w:val="0"/>
                              <w:divBdr>
                                <w:top w:val="none" w:sz="0" w:space="0" w:color="auto"/>
                                <w:left w:val="none" w:sz="0" w:space="0" w:color="auto"/>
                                <w:bottom w:val="none" w:sz="0" w:space="0" w:color="auto"/>
                                <w:right w:val="none" w:sz="0" w:space="0" w:color="auto"/>
                              </w:divBdr>
                              <w:divsChild>
                                <w:div w:id="845511717">
                                  <w:marLeft w:val="0"/>
                                  <w:marRight w:val="0"/>
                                  <w:marTop w:val="0"/>
                                  <w:marBottom w:val="0"/>
                                  <w:divBdr>
                                    <w:top w:val="none" w:sz="0" w:space="0" w:color="auto"/>
                                    <w:left w:val="none" w:sz="0" w:space="0" w:color="auto"/>
                                    <w:bottom w:val="none" w:sz="0" w:space="0" w:color="auto"/>
                                    <w:right w:val="none" w:sz="0" w:space="0" w:color="auto"/>
                                  </w:divBdr>
                                </w:div>
                                <w:div w:id="11074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999674">
                  <w:marLeft w:val="0"/>
                  <w:marRight w:val="0"/>
                  <w:marTop w:val="0"/>
                  <w:marBottom w:val="0"/>
                  <w:divBdr>
                    <w:top w:val="none" w:sz="0" w:space="0" w:color="auto"/>
                    <w:left w:val="none" w:sz="0" w:space="0" w:color="auto"/>
                    <w:bottom w:val="none" w:sz="0" w:space="0" w:color="auto"/>
                    <w:right w:val="none" w:sz="0" w:space="0" w:color="auto"/>
                  </w:divBdr>
                  <w:divsChild>
                    <w:div w:id="1295675803">
                      <w:marLeft w:val="0"/>
                      <w:marRight w:val="0"/>
                      <w:marTop w:val="0"/>
                      <w:marBottom w:val="0"/>
                      <w:divBdr>
                        <w:top w:val="none" w:sz="0" w:space="0" w:color="auto"/>
                        <w:left w:val="none" w:sz="0" w:space="0" w:color="auto"/>
                        <w:bottom w:val="none" w:sz="0" w:space="0" w:color="auto"/>
                        <w:right w:val="none" w:sz="0" w:space="0" w:color="auto"/>
                      </w:divBdr>
                      <w:divsChild>
                        <w:div w:id="1958953083">
                          <w:marLeft w:val="0"/>
                          <w:marRight w:val="0"/>
                          <w:marTop w:val="0"/>
                          <w:marBottom w:val="0"/>
                          <w:divBdr>
                            <w:top w:val="none" w:sz="0" w:space="0" w:color="auto"/>
                            <w:left w:val="none" w:sz="0" w:space="0" w:color="auto"/>
                            <w:bottom w:val="none" w:sz="0" w:space="0" w:color="auto"/>
                            <w:right w:val="none" w:sz="0" w:space="0" w:color="auto"/>
                          </w:divBdr>
                          <w:divsChild>
                            <w:div w:id="53160559">
                              <w:marLeft w:val="0"/>
                              <w:marRight w:val="0"/>
                              <w:marTop w:val="0"/>
                              <w:marBottom w:val="0"/>
                              <w:divBdr>
                                <w:top w:val="none" w:sz="0" w:space="0" w:color="auto"/>
                                <w:left w:val="none" w:sz="0" w:space="0" w:color="auto"/>
                                <w:bottom w:val="none" w:sz="0" w:space="0" w:color="auto"/>
                                <w:right w:val="none" w:sz="0" w:space="0" w:color="auto"/>
                              </w:divBdr>
                              <w:divsChild>
                                <w:div w:id="1607493328">
                                  <w:marLeft w:val="0"/>
                                  <w:marRight w:val="0"/>
                                  <w:marTop w:val="0"/>
                                  <w:marBottom w:val="0"/>
                                  <w:divBdr>
                                    <w:top w:val="none" w:sz="0" w:space="0" w:color="auto"/>
                                    <w:left w:val="none" w:sz="0" w:space="0" w:color="auto"/>
                                    <w:bottom w:val="none" w:sz="0" w:space="0" w:color="auto"/>
                                    <w:right w:val="none" w:sz="0" w:space="0" w:color="auto"/>
                                  </w:divBdr>
                                </w:div>
                                <w:div w:id="154930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038277">
                  <w:marLeft w:val="0"/>
                  <w:marRight w:val="0"/>
                  <w:marTop w:val="0"/>
                  <w:marBottom w:val="0"/>
                  <w:divBdr>
                    <w:top w:val="none" w:sz="0" w:space="0" w:color="auto"/>
                    <w:left w:val="none" w:sz="0" w:space="0" w:color="auto"/>
                    <w:bottom w:val="none" w:sz="0" w:space="0" w:color="auto"/>
                    <w:right w:val="none" w:sz="0" w:space="0" w:color="auto"/>
                  </w:divBdr>
                  <w:divsChild>
                    <w:div w:id="1983729949">
                      <w:marLeft w:val="0"/>
                      <w:marRight w:val="0"/>
                      <w:marTop w:val="0"/>
                      <w:marBottom w:val="0"/>
                      <w:divBdr>
                        <w:top w:val="none" w:sz="0" w:space="0" w:color="auto"/>
                        <w:left w:val="none" w:sz="0" w:space="0" w:color="auto"/>
                        <w:bottom w:val="none" w:sz="0" w:space="0" w:color="auto"/>
                        <w:right w:val="none" w:sz="0" w:space="0" w:color="auto"/>
                      </w:divBdr>
                      <w:divsChild>
                        <w:div w:id="71703604">
                          <w:marLeft w:val="0"/>
                          <w:marRight w:val="0"/>
                          <w:marTop w:val="0"/>
                          <w:marBottom w:val="0"/>
                          <w:divBdr>
                            <w:top w:val="none" w:sz="0" w:space="0" w:color="auto"/>
                            <w:left w:val="none" w:sz="0" w:space="0" w:color="auto"/>
                            <w:bottom w:val="none" w:sz="0" w:space="0" w:color="auto"/>
                            <w:right w:val="none" w:sz="0" w:space="0" w:color="auto"/>
                          </w:divBdr>
                          <w:divsChild>
                            <w:div w:id="1730372538">
                              <w:marLeft w:val="0"/>
                              <w:marRight w:val="0"/>
                              <w:marTop w:val="0"/>
                              <w:marBottom w:val="0"/>
                              <w:divBdr>
                                <w:top w:val="none" w:sz="0" w:space="0" w:color="auto"/>
                                <w:left w:val="none" w:sz="0" w:space="0" w:color="auto"/>
                                <w:bottom w:val="none" w:sz="0" w:space="0" w:color="auto"/>
                                <w:right w:val="none" w:sz="0" w:space="0" w:color="auto"/>
                              </w:divBdr>
                              <w:divsChild>
                                <w:div w:id="1176649163">
                                  <w:marLeft w:val="0"/>
                                  <w:marRight w:val="0"/>
                                  <w:marTop w:val="0"/>
                                  <w:marBottom w:val="0"/>
                                  <w:divBdr>
                                    <w:top w:val="none" w:sz="0" w:space="0" w:color="auto"/>
                                    <w:left w:val="none" w:sz="0" w:space="0" w:color="auto"/>
                                    <w:bottom w:val="none" w:sz="0" w:space="0" w:color="auto"/>
                                    <w:right w:val="none" w:sz="0" w:space="0" w:color="auto"/>
                                  </w:divBdr>
                                </w:div>
                                <w:div w:id="48319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9528990">
                  <w:marLeft w:val="0"/>
                  <w:marRight w:val="0"/>
                  <w:marTop w:val="0"/>
                  <w:marBottom w:val="0"/>
                  <w:divBdr>
                    <w:top w:val="none" w:sz="0" w:space="0" w:color="auto"/>
                    <w:left w:val="none" w:sz="0" w:space="0" w:color="auto"/>
                    <w:bottom w:val="none" w:sz="0" w:space="0" w:color="auto"/>
                    <w:right w:val="none" w:sz="0" w:space="0" w:color="auto"/>
                  </w:divBdr>
                  <w:divsChild>
                    <w:div w:id="1178537727">
                      <w:marLeft w:val="0"/>
                      <w:marRight w:val="0"/>
                      <w:marTop w:val="0"/>
                      <w:marBottom w:val="0"/>
                      <w:divBdr>
                        <w:top w:val="none" w:sz="0" w:space="0" w:color="auto"/>
                        <w:left w:val="none" w:sz="0" w:space="0" w:color="auto"/>
                        <w:bottom w:val="none" w:sz="0" w:space="0" w:color="auto"/>
                        <w:right w:val="none" w:sz="0" w:space="0" w:color="auto"/>
                      </w:divBdr>
                      <w:divsChild>
                        <w:div w:id="331681738">
                          <w:marLeft w:val="0"/>
                          <w:marRight w:val="0"/>
                          <w:marTop w:val="0"/>
                          <w:marBottom w:val="0"/>
                          <w:divBdr>
                            <w:top w:val="none" w:sz="0" w:space="0" w:color="auto"/>
                            <w:left w:val="none" w:sz="0" w:space="0" w:color="auto"/>
                            <w:bottom w:val="none" w:sz="0" w:space="0" w:color="auto"/>
                            <w:right w:val="none" w:sz="0" w:space="0" w:color="auto"/>
                          </w:divBdr>
                          <w:divsChild>
                            <w:div w:id="2144617791">
                              <w:marLeft w:val="0"/>
                              <w:marRight w:val="0"/>
                              <w:marTop w:val="0"/>
                              <w:marBottom w:val="0"/>
                              <w:divBdr>
                                <w:top w:val="none" w:sz="0" w:space="0" w:color="auto"/>
                                <w:left w:val="none" w:sz="0" w:space="0" w:color="auto"/>
                                <w:bottom w:val="none" w:sz="0" w:space="0" w:color="auto"/>
                                <w:right w:val="none" w:sz="0" w:space="0" w:color="auto"/>
                              </w:divBdr>
                              <w:divsChild>
                                <w:div w:id="856121714">
                                  <w:marLeft w:val="0"/>
                                  <w:marRight w:val="0"/>
                                  <w:marTop w:val="0"/>
                                  <w:marBottom w:val="0"/>
                                  <w:divBdr>
                                    <w:top w:val="none" w:sz="0" w:space="0" w:color="auto"/>
                                    <w:left w:val="none" w:sz="0" w:space="0" w:color="auto"/>
                                    <w:bottom w:val="none" w:sz="0" w:space="0" w:color="auto"/>
                                    <w:right w:val="none" w:sz="0" w:space="0" w:color="auto"/>
                                  </w:divBdr>
                                </w:div>
                                <w:div w:id="196086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6004129">
                  <w:marLeft w:val="0"/>
                  <w:marRight w:val="0"/>
                  <w:marTop w:val="0"/>
                  <w:marBottom w:val="0"/>
                  <w:divBdr>
                    <w:top w:val="none" w:sz="0" w:space="0" w:color="auto"/>
                    <w:left w:val="none" w:sz="0" w:space="0" w:color="auto"/>
                    <w:bottom w:val="none" w:sz="0" w:space="0" w:color="auto"/>
                    <w:right w:val="none" w:sz="0" w:space="0" w:color="auto"/>
                  </w:divBdr>
                  <w:divsChild>
                    <w:div w:id="1099176502">
                      <w:marLeft w:val="0"/>
                      <w:marRight w:val="0"/>
                      <w:marTop w:val="0"/>
                      <w:marBottom w:val="0"/>
                      <w:divBdr>
                        <w:top w:val="none" w:sz="0" w:space="0" w:color="auto"/>
                        <w:left w:val="none" w:sz="0" w:space="0" w:color="auto"/>
                        <w:bottom w:val="none" w:sz="0" w:space="0" w:color="auto"/>
                        <w:right w:val="none" w:sz="0" w:space="0" w:color="auto"/>
                      </w:divBdr>
                      <w:divsChild>
                        <w:div w:id="2077241025">
                          <w:marLeft w:val="0"/>
                          <w:marRight w:val="0"/>
                          <w:marTop w:val="0"/>
                          <w:marBottom w:val="0"/>
                          <w:divBdr>
                            <w:top w:val="none" w:sz="0" w:space="0" w:color="auto"/>
                            <w:left w:val="none" w:sz="0" w:space="0" w:color="auto"/>
                            <w:bottom w:val="none" w:sz="0" w:space="0" w:color="auto"/>
                            <w:right w:val="none" w:sz="0" w:space="0" w:color="auto"/>
                          </w:divBdr>
                          <w:divsChild>
                            <w:div w:id="25713477">
                              <w:marLeft w:val="0"/>
                              <w:marRight w:val="0"/>
                              <w:marTop w:val="0"/>
                              <w:marBottom w:val="0"/>
                              <w:divBdr>
                                <w:top w:val="none" w:sz="0" w:space="0" w:color="auto"/>
                                <w:left w:val="none" w:sz="0" w:space="0" w:color="auto"/>
                                <w:bottom w:val="none" w:sz="0" w:space="0" w:color="auto"/>
                                <w:right w:val="none" w:sz="0" w:space="0" w:color="auto"/>
                              </w:divBdr>
                              <w:divsChild>
                                <w:div w:id="270821510">
                                  <w:marLeft w:val="0"/>
                                  <w:marRight w:val="0"/>
                                  <w:marTop w:val="0"/>
                                  <w:marBottom w:val="0"/>
                                  <w:divBdr>
                                    <w:top w:val="none" w:sz="0" w:space="0" w:color="auto"/>
                                    <w:left w:val="none" w:sz="0" w:space="0" w:color="auto"/>
                                    <w:bottom w:val="none" w:sz="0" w:space="0" w:color="auto"/>
                                    <w:right w:val="none" w:sz="0" w:space="0" w:color="auto"/>
                                  </w:divBdr>
                                </w:div>
                                <w:div w:id="4707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508343">
                  <w:marLeft w:val="0"/>
                  <w:marRight w:val="0"/>
                  <w:marTop w:val="0"/>
                  <w:marBottom w:val="0"/>
                  <w:divBdr>
                    <w:top w:val="none" w:sz="0" w:space="0" w:color="auto"/>
                    <w:left w:val="none" w:sz="0" w:space="0" w:color="auto"/>
                    <w:bottom w:val="none" w:sz="0" w:space="0" w:color="auto"/>
                    <w:right w:val="none" w:sz="0" w:space="0" w:color="auto"/>
                  </w:divBdr>
                  <w:divsChild>
                    <w:div w:id="646129570">
                      <w:marLeft w:val="0"/>
                      <w:marRight w:val="0"/>
                      <w:marTop w:val="0"/>
                      <w:marBottom w:val="0"/>
                      <w:divBdr>
                        <w:top w:val="none" w:sz="0" w:space="0" w:color="auto"/>
                        <w:left w:val="none" w:sz="0" w:space="0" w:color="auto"/>
                        <w:bottom w:val="none" w:sz="0" w:space="0" w:color="auto"/>
                        <w:right w:val="none" w:sz="0" w:space="0" w:color="auto"/>
                      </w:divBdr>
                      <w:divsChild>
                        <w:div w:id="498616936">
                          <w:marLeft w:val="0"/>
                          <w:marRight w:val="0"/>
                          <w:marTop w:val="0"/>
                          <w:marBottom w:val="0"/>
                          <w:divBdr>
                            <w:top w:val="none" w:sz="0" w:space="0" w:color="auto"/>
                            <w:left w:val="none" w:sz="0" w:space="0" w:color="auto"/>
                            <w:bottom w:val="none" w:sz="0" w:space="0" w:color="auto"/>
                            <w:right w:val="none" w:sz="0" w:space="0" w:color="auto"/>
                          </w:divBdr>
                          <w:divsChild>
                            <w:div w:id="1779638058">
                              <w:marLeft w:val="0"/>
                              <w:marRight w:val="0"/>
                              <w:marTop w:val="0"/>
                              <w:marBottom w:val="0"/>
                              <w:divBdr>
                                <w:top w:val="none" w:sz="0" w:space="0" w:color="auto"/>
                                <w:left w:val="none" w:sz="0" w:space="0" w:color="auto"/>
                                <w:bottom w:val="none" w:sz="0" w:space="0" w:color="auto"/>
                                <w:right w:val="none" w:sz="0" w:space="0" w:color="auto"/>
                              </w:divBdr>
                              <w:divsChild>
                                <w:div w:id="850724797">
                                  <w:marLeft w:val="0"/>
                                  <w:marRight w:val="0"/>
                                  <w:marTop w:val="0"/>
                                  <w:marBottom w:val="0"/>
                                  <w:divBdr>
                                    <w:top w:val="none" w:sz="0" w:space="0" w:color="auto"/>
                                    <w:left w:val="none" w:sz="0" w:space="0" w:color="auto"/>
                                    <w:bottom w:val="none" w:sz="0" w:space="0" w:color="auto"/>
                                    <w:right w:val="none" w:sz="0" w:space="0" w:color="auto"/>
                                  </w:divBdr>
                                </w:div>
                                <w:div w:id="167263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0290696">
      <w:bodyDiv w:val="1"/>
      <w:marLeft w:val="0"/>
      <w:marRight w:val="0"/>
      <w:marTop w:val="0"/>
      <w:marBottom w:val="0"/>
      <w:divBdr>
        <w:top w:val="none" w:sz="0" w:space="0" w:color="auto"/>
        <w:left w:val="none" w:sz="0" w:space="0" w:color="auto"/>
        <w:bottom w:val="none" w:sz="0" w:space="0" w:color="auto"/>
        <w:right w:val="none" w:sz="0" w:space="0" w:color="auto"/>
      </w:divBdr>
    </w:div>
    <w:div w:id="878323216">
      <w:bodyDiv w:val="1"/>
      <w:marLeft w:val="0"/>
      <w:marRight w:val="0"/>
      <w:marTop w:val="0"/>
      <w:marBottom w:val="0"/>
      <w:divBdr>
        <w:top w:val="none" w:sz="0" w:space="0" w:color="auto"/>
        <w:left w:val="none" w:sz="0" w:space="0" w:color="auto"/>
        <w:bottom w:val="none" w:sz="0" w:space="0" w:color="auto"/>
        <w:right w:val="none" w:sz="0" w:space="0" w:color="auto"/>
      </w:divBdr>
    </w:div>
    <w:div w:id="955255479">
      <w:bodyDiv w:val="1"/>
      <w:marLeft w:val="0"/>
      <w:marRight w:val="0"/>
      <w:marTop w:val="0"/>
      <w:marBottom w:val="0"/>
      <w:divBdr>
        <w:top w:val="none" w:sz="0" w:space="0" w:color="auto"/>
        <w:left w:val="none" w:sz="0" w:space="0" w:color="auto"/>
        <w:bottom w:val="none" w:sz="0" w:space="0" w:color="auto"/>
        <w:right w:val="none" w:sz="0" w:space="0" w:color="auto"/>
      </w:divBdr>
    </w:div>
    <w:div w:id="1092435188">
      <w:bodyDiv w:val="1"/>
      <w:marLeft w:val="0"/>
      <w:marRight w:val="0"/>
      <w:marTop w:val="0"/>
      <w:marBottom w:val="0"/>
      <w:divBdr>
        <w:top w:val="none" w:sz="0" w:space="0" w:color="auto"/>
        <w:left w:val="none" w:sz="0" w:space="0" w:color="auto"/>
        <w:bottom w:val="none" w:sz="0" w:space="0" w:color="auto"/>
        <w:right w:val="none" w:sz="0" w:space="0" w:color="auto"/>
      </w:divBdr>
    </w:div>
    <w:div w:id="1205291676">
      <w:bodyDiv w:val="1"/>
      <w:marLeft w:val="0"/>
      <w:marRight w:val="0"/>
      <w:marTop w:val="0"/>
      <w:marBottom w:val="0"/>
      <w:divBdr>
        <w:top w:val="none" w:sz="0" w:space="0" w:color="auto"/>
        <w:left w:val="none" w:sz="0" w:space="0" w:color="auto"/>
        <w:bottom w:val="none" w:sz="0" w:space="0" w:color="auto"/>
        <w:right w:val="none" w:sz="0" w:space="0" w:color="auto"/>
      </w:divBdr>
    </w:div>
    <w:div w:id="1526944963">
      <w:bodyDiv w:val="1"/>
      <w:marLeft w:val="0"/>
      <w:marRight w:val="0"/>
      <w:marTop w:val="0"/>
      <w:marBottom w:val="0"/>
      <w:divBdr>
        <w:top w:val="none" w:sz="0" w:space="0" w:color="auto"/>
        <w:left w:val="none" w:sz="0" w:space="0" w:color="auto"/>
        <w:bottom w:val="none" w:sz="0" w:space="0" w:color="auto"/>
        <w:right w:val="none" w:sz="0" w:space="0" w:color="auto"/>
      </w:divBdr>
    </w:div>
    <w:div w:id="1550846955">
      <w:bodyDiv w:val="1"/>
      <w:marLeft w:val="0"/>
      <w:marRight w:val="0"/>
      <w:marTop w:val="0"/>
      <w:marBottom w:val="0"/>
      <w:divBdr>
        <w:top w:val="none" w:sz="0" w:space="0" w:color="auto"/>
        <w:left w:val="none" w:sz="0" w:space="0" w:color="auto"/>
        <w:bottom w:val="none" w:sz="0" w:space="0" w:color="auto"/>
        <w:right w:val="none" w:sz="0" w:space="0" w:color="auto"/>
      </w:divBdr>
      <w:divsChild>
        <w:div w:id="1276865214">
          <w:marLeft w:val="0"/>
          <w:marRight w:val="0"/>
          <w:marTop w:val="0"/>
          <w:marBottom w:val="0"/>
          <w:divBdr>
            <w:top w:val="none" w:sz="0" w:space="0" w:color="auto"/>
            <w:left w:val="none" w:sz="0" w:space="0" w:color="auto"/>
            <w:bottom w:val="none" w:sz="0" w:space="0" w:color="auto"/>
            <w:right w:val="none" w:sz="0" w:space="0" w:color="auto"/>
          </w:divBdr>
          <w:divsChild>
            <w:div w:id="1593587504">
              <w:marLeft w:val="0"/>
              <w:marRight w:val="0"/>
              <w:marTop w:val="0"/>
              <w:marBottom w:val="0"/>
              <w:divBdr>
                <w:top w:val="none" w:sz="0" w:space="0" w:color="auto"/>
                <w:left w:val="none" w:sz="0" w:space="0" w:color="auto"/>
                <w:bottom w:val="none" w:sz="0" w:space="0" w:color="auto"/>
                <w:right w:val="none" w:sz="0" w:space="0" w:color="auto"/>
              </w:divBdr>
              <w:divsChild>
                <w:div w:id="12898654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66177811">
          <w:marLeft w:val="0"/>
          <w:marRight w:val="0"/>
          <w:marTop w:val="0"/>
          <w:marBottom w:val="0"/>
          <w:divBdr>
            <w:top w:val="none" w:sz="0" w:space="0" w:color="auto"/>
            <w:left w:val="none" w:sz="0" w:space="0" w:color="auto"/>
            <w:bottom w:val="none" w:sz="0" w:space="0" w:color="auto"/>
            <w:right w:val="none" w:sz="0" w:space="0" w:color="auto"/>
          </w:divBdr>
          <w:divsChild>
            <w:div w:id="1977028324">
              <w:marLeft w:val="0"/>
              <w:marRight w:val="0"/>
              <w:marTop w:val="0"/>
              <w:marBottom w:val="0"/>
              <w:divBdr>
                <w:top w:val="none" w:sz="0" w:space="0" w:color="auto"/>
                <w:left w:val="none" w:sz="0" w:space="0" w:color="auto"/>
                <w:bottom w:val="none" w:sz="0" w:space="0" w:color="auto"/>
                <w:right w:val="none" w:sz="0" w:space="0" w:color="auto"/>
              </w:divBdr>
              <w:divsChild>
                <w:div w:id="57435810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77913143">
          <w:marLeft w:val="0"/>
          <w:marRight w:val="0"/>
          <w:marTop w:val="0"/>
          <w:marBottom w:val="0"/>
          <w:divBdr>
            <w:top w:val="none" w:sz="0" w:space="0" w:color="auto"/>
            <w:left w:val="none" w:sz="0" w:space="0" w:color="auto"/>
            <w:bottom w:val="none" w:sz="0" w:space="0" w:color="auto"/>
            <w:right w:val="none" w:sz="0" w:space="0" w:color="auto"/>
          </w:divBdr>
          <w:divsChild>
            <w:div w:id="2126847653">
              <w:marLeft w:val="0"/>
              <w:marRight w:val="0"/>
              <w:marTop w:val="0"/>
              <w:marBottom w:val="0"/>
              <w:divBdr>
                <w:top w:val="none" w:sz="0" w:space="0" w:color="auto"/>
                <w:left w:val="none" w:sz="0" w:space="0" w:color="auto"/>
                <w:bottom w:val="none" w:sz="0" w:space="0" w:color="auto"/>
                <w:right w:val="none" w:sz="0" w:space="0" w:color="auto"/>
              </w:divBdr>
              <w:divsChild>
                <w:div w:id="115070977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202592115">
          <w:marLeft w:val="0"/>
          <w:marRight w:val="0"/>
          <w:marTop w:val="0"/>
          <w:marBottom w:val="0"/>
          <w:divBdr>
            <w:top w:val="none" w:sz="0" w:space="0" w:color="auto"/>
            <w:left w:val="none" w:sz="0" w:space="0" w:color="auto"/>
            <w:bottom w:val="none" w:sz="0" w:space="0" w:color="auto"/>
            <w:right w:val="none" w:sz="0" w:space="0" w:color="auto"/>
          </w:divBdr>
          <w:divsChild>
            <w:div w:id="928080227">
              <w:marLeft w:val="0"/>
              <w:marRight w:val="0"/>
              <w:marTop w:val="0"/>
              <w:marBottom w:val="0"/>
              <w:divBdr>
                <w:top w:val="none" w:sz="0" w:space="0" w:color="auto"/>
                <w:left w:val="none" w:sz="0" w:space="0" w:color="auto"/>
                <w:bottom w:val="none" w:sz="0" w:space="0" w:color="auto"/>
                <w:right w:val="none" w:sz="0" w:space="0" w:color="auto"/>
              </w:divBdr>
              <w:divsChild>
                <w:div w:id="2140413351">
                  <w:marLeft w:val="0"/>
                  <w:marRight w:val="0"/>
                  <w:marTop w:val="0"/>
                  <w:marBottom w:val="0"/>
                  <w:divBdr>
                    <w:top w:val="none" w:sz="0" w:space="0" w:color="auto"/>
                    <w:left w:val="none" w:sz="0" w:space="0" w:color="auto"/>
                    <w:bottom w:val="none" w:sz="0" w:space="0" w:color="auto"/>
                    <w:right w:val="none" w:sz="0" w:space="0" w:color="auto"/>
                  </w:divBdr>
                  <w:divsChild>
                    <w:div w:id="351957283">
                      <w:marLeft w:val="0"/>
                      <w:marRight w:val="0"/>
                      <w:marTop w:val="0"/>
                      <w:marBottom w:val="0"/>
                      <w:divBdr>
                        <w:top w:val="none" w:sz="0" w:space="0" w:color="auto"/>
                        <w:left w:val="none" w:sz="0" w:space="0" w:color="auto"/>
                        <w:bottom w:val="none" w:sz="0" w:space="0" w:color="auto"/>
                        <w:right w:val="none" w:sz="0" w:space="0" w:color="auto"/>
                      </w:divBdr>
                      <w:divsChild>
                        <w:div w:id="1293173261">
                          <w:marLeft w:val="0"/>
                          <w:marRight w:val="0"/>
                          <w:marTop w:val="0"/>
                          <w:marBottom w:val="0"/>
                          <w:divBdr>
                            <w:top w:val="none" w:sz="0" w:space="0" w:color="auto"/>
                            <w:left w:val="none" w:sz="0" w:space="0" w:color="auto"/>
                            <w:bottom w:val="none" w:sz="0" w:space="0" w:color="auto"/>
                            <w:right w:val="none" w:sz="0" w:space="0" w:color="auto"/>
                          </w:divBdr>
                          <w:divsChild>
                            <w:div w:id="1035471537">
                              <w:marLeft w:val="0"/>
                              <w:marRight w:val="0"/>
                              <w:marTop w:val="0"/>
                              <w:marBottom w:val="0"/>
                              <w:divBdr>
                                <w:top w:val="none" w:sz="0" w:space="0" w:color="auto"/>
                                <w:left w:val="none" w:sz="0" w:space="0" w:color="auto"/>
                                <w:bottom w:val="none" w:sz="0" w:space="0" w:color="auto"/>
                                <w:right w:val="none" w:sz="0" w:space="0" w:color="auto"/>
                              </w:divBdr>
                            </w:div>
                            <w:div w:id="87866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953902">
                  <w:marLeft w:val="0"/>
                  <w:marRight w:val="0"/>
                  <w:marTop w:val="0"/>
                  <w:marBottom w:val="0"/>
                  <w:divBdr>
                    <w:top w:val="none" w:sz="0" w:space="0" w:color="auto"/>
                    <w:left w:val="none" w:sz="0" w:space="0" w:color="auto"/>
                    <w:bottom w:val="none" w:sz="0" w:space="0" w:color="auto"/>
                    <w:right w:val="none" w:sz="0" w:space="0" w:color="auto"/>
                  </w:divBdr>
                  <w:divsChild>
                    <w:div w:id="2016954462">
                      <w:marLeft w:val="0"/>
                      <w:marRight w:val="0"/>
                      <w:marTop w:val="0"/>
                      <w:marBottom w:val="0"/>
                      <w:divBdr>
                        <w:top w:val="none" w:sz="0" w:space="0" w:color="auto"/>
                        <w:left w:val="none" w:sz="0" w:space="0" w:color="auto"/>
                        <w:bottom w:val="none" w:sz="0" w:space="0" w:color="auto"/>
                        <w:right w:val="none" w:sz="0" w:space="0" w:color="auto"/>
                      </w:divBdr>
                      <w:divsChild>
                        <w:div w:id="1630284929">
                          <w:marLeft w:val="0"/>
                          <w:marRight w:val="0"/>
                          <w:marTop w:val="0"/>
                          <w:marBottom w:val="0"/>
                          <w:divBdr>
                            <w:top w:val="none" w:sz="0" w:space="0" w:color="auto"/>
                            <w:left w:val="none" w:sz="0" w:space="0" w:color="auto"/>
                            <w:bottom w:val="none" w:sz="0" w:space="0" w:color="auto"/>
                            <w:right w:val="none" w:sz="0" w:space="0" w:color="auto"/>
                          </w:divBdr>
                          <w:divsChild>
                            <w:div w:id="538709384">
                              <w:marLeft w:val="0"/>
                              <w:marRight w:val="0"/>
                              <w:marTop w:val="0"/>
                              <w:marBottom w:val="0"/>
                              <w:divBdr>
                                <w:top w:val="none" w:sz="0" w:space="0" w:color="auto"/>
                                <w:left w:val="none" w:sz="0" w:space="0" w:color="auto"/>
                                <w:bottom w:val="none" w:sz="0" w:space="0" w:color="auto"/>
                                <w:right w:val="none" w:sz="0" w:space="0" w:color="auto"/>
                              </w:divBdr>
                            </w:div>
                            <w:div w:id="55096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9642141">
          <w:marLeft w:val="0"/>
          <w:marRight w:val="0"/>
          <w:marTop w:val="0"/>
          <w:marBottom w:val="0"/>
          <w:divBdr>
            <w:top w:val="none" w:sz="0" w:space="0" w:color="auto"/>
            <w:left w:val="none" w:sz="0" w:space="0" w:color="auto"/>
            <w:bottom w:val="none" w:sz="0" w:space="0" w:color="auto"/>
            <w:right w:val="none" w:sz="0" w:space="0" w:color="auto"/>
          </w:divBdr>
          <w:divsChild>
            <w:div w:id="330564385">
              <w:marLeft w:val="0"/>
              <w:marRight w:val="0"/>
              <w:marTop w:val="0"/>
              <w:marBottom w:val="0"/>
              <w:divBdr>
                <w:top w:val="none" w:sz="0" w:space="0" w:color="auto"/>
                <w:left w:val="none" w:sz="0" w:space="0" w:color="auto"/>
                <w:bottom w:val="none" w:sz="0" w:space="0" w:color="auto"/>
                <w:right w:val="none" w:sz="0" w:space="0" w:color="auto"/>
              </w:divBdr>
              <w:divsChild>
                <w:div w:id="140714593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62955424">
          <w:marLeft w:val="0"/>
          <w:marRight w:val="0"/>
          <w:marTop w:val="0"/>
          <w:marBottom w:val="0"/>
          <w:divBdr>
            <w:top w:val="none" w:sz="0" w:space="0" w:color="auto"/>
            <w:left w:val="none" w:sz="0" w:space="0" w:color="auto"/>
            <w:bottom w:val="none" w:sz="0" w:space="0" w:color="auto"/>
            <w:right w:val="none" w:sz="0" w:space="0" w:color="auto"/>
          </w:divBdr>
          <w:divsChild>
            <w:div w:id="1647661142">
              <w:marLeft w:val="0"/>
              <w:marRight w:val="0"/>
              <w:marTop w:val="0"/>
              <w:marBottom w:val="0"/>
              <w:divBdr>
                <w:top w:val="none" w:sz="0" w:space="0" w:color="auto"/>
                <w:left w:val="none" w:sz="0" w:space="0" w:color="auto"/>
                <w:bottom w:val="none" w:sz="0" w:space="0" w:color="auto"/>
                <w:right w:val="none" w:sz="0" w:space="0" w:color="auto"/>
              </w:divBdr>
              <w:divsChild>
                <w:div w:id="112291623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871068926">
          <w:marLeft w:val="0"/>
          <w:marRight w:val="0"/>
          <w:marTop w:val="0"/>
          <w:marBottom w:val="0"/>
          <w:divBdr>
            <w:top w:val="none" w:sz="0" w:space="0" w:color="auto"/>
            <w:left w:val="none" w:sz="0" w:space="0" w:color="auto"/>
            <w:bottom w:val="none" w:sz="0" w:space="0" w:color="auto"/>
            <w:right w:val="none" w:sz="0" w:space="0" w:color="auto"/>
          </w:divBdr>
          <w:divsChild>
            <w:div w:id="1217474643">
              <w:marLeft w:val="0"/>
              <w:marRight w:val="0"/>
              <w:marTop w:val="0"/>
              <w:marBottom w:val="0"/>
              <w:divBdr>
                <w:top w:val="none" w:sz="0" w:space="0" w:color="auto"/>
                <w:left w:val="none" w:sz="0" w:space="0" w:color="auto"/>
                <w:bottom w:val="none" w:sz="0" w:space="0" w:color="auto"/>
                <w:right w:val="none" w:sz="0" w:space="0" w:color="auto"/>
              </w:divBdr>
              <w:divsChild>
                <w:div w:id="762532093">
                  <w:marLeft w:val="0"/>
                  <w:marRight w:val="0"/>
                  <w:marTop w:val="0"/>
                  <w:marBottom w:val="0"/>
                  <w:divBdr>
                    <w:top w:val="none" w:sz="0" w:space="0" w:color="auto"/>
                    <w:left w:val="none" w:sz="0" w:space="0" w:color="auto"/>
                    <w:bottom w:val="none" w:sz="0" w:space="0" w:color="auto"/>
                    <w:right w:val="none" w:sz="0" w:space="0" w:color="auto"/>
                  </w:divBdr>
                  <w:divsChild>
                    <w:div w:id="773479752">
                      <w:marLeft w:val="0"/>
                      <w:marRight w:val="0"/>
                      <w:marTop w:val="0"/>
                      <w:marBottom w:val="0"/>
                      <w:divBdr>
                        <w:top w:val="none" w:sz="0" w:space="0" w:color="auto"/>
                        <w:left w:val="none" w:sz="0" w:space="0" w:color="auto"/>
                        <w:bottom w:val="none" w:sz="0" w:space="0" w:color="auto"/>
                        <w:right w:val="none" w:sz="0" w:space="0" w:color="auto"/>
                      </w:divBdr>
                      <w:divsChild>
                        <w:div w:id="1937858528">
                          <w:marLeft w:val="0"/>
                          <w:marRight w:val="0"/>
                          <w:marTop w:val="0"/>
                          <w:marBottom w:val="0"/>
                          <w:divBdr>
                            <w:top w:val="none" w:sz="0" w:space="0" w:color="auto"/>
                            <w:left w:val="none" w:sz="0" w:space="0" w:color="auto"/>
                            <w:bottom w:val="none" w:sz="0" w:space="0" w:color="auto"/>
                            <w:right w:val="none" w:sz="0" w:space="0" w:color="auto"/>
                          </w:divBdr>
                          <w:divsChild>
                            <w:div w:id="927037248">
                              <w:marLeft w:val="0"/>
                              <w:marRight w:val="0"/>
                              <w:marTop w:val="0"/>
                              <w:marBottom w:val="0"/>
                              <w:divBdr>
                                <w:top w:val="none" w:sz="0" w:space="0" w:color="auto"/>
                                <w:left w:val="none" w:sz="0" w:space="0" w:color="auto"/>
                                <w:bottom w:val="none" w:sz="0" w:space="0" w:color="auto"/>
                                <w:right w:val="none" w:sz="0" w:space="0" w:color="auto"/>
                              </w:divBdr>
                            </w:div>
                            <w:div w:id="201780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397138">
                  <w:marLeft w:val="0"/>
                  <w:marRight w:val="0"/>
                  <w:marTop w:val="0"/>
                  <w:marBottom w:val="0"/>
                  <w:divBdr>
                    <w:top w:val="none" w:sz="0" w:space="0" w:color="auto"/>
                    <w:left w:val="none" w:sz="0" w:space="0" w:color="auto"/>
                    <w:bottom w:val="none" w:sz="0" w:space="0" w:color="auto"/>
                    <w:right w:val="none" w:sz="0" w:space="0" w:color="auto"/>
                  </w:divBdr>
                  <w:divsChild>
                    <w:div w:id="1695300707">
                      <w:marLeft w:val="0"/>
                      <w:marRight w:val="0"/>
                      <w:marTop w:val="0"/>
                      <w:marBottom w:val="0"/>
                      <w:divBdr>
                        <w:top w:val="none" w:sz="0" w:space="0" w:color="auto"/>
                        <w:left w:val="none" w:sz="0" w:space="0" w:color="auto"/>
                        <w:bottom w:val="none" w:sz="0" w:space="0" w:color="auto"/>
                        <w:right w:val="none" w:sz="0" w:space="0" w:color="auto"/>
                      </w:divBdr>
                      <w:divsChild>
                        <w:div w:id="1896893942">
                          <w:marLeft w:val="0"/>
                          <w:marRight w:val="0"/>
                          <w:marTop w:val="0"/>
                          <w:marBottom w:val="0"/>
                          <w:divBdr>
                            <w:top w:val="none" w:sz="0" w:space="0" w:color="auto"/>
                            <w:left w:val="none" w:sz="0" w:space="0" w:color="auto"/>
                            <w:bottom w:val="none" w:sz="0" w:space="0" w:color="auto"/>
                            <w:right w:val="none" w:sz="0" w:space="0" w:color="auto"/>
                          </w:divBdr>
                          <w:divsChild>
                            <w:div w:id="167642055">
                              <w:marLeft w:val="0"/>
                              <w:marRight w:val="0"/>
                              <w:marTop w:val="0"/>
                              <w:marBottom w:val="0"/>
                              <w:divBdr>
                                <w:top w:val="none" w:sz="0" w:space="0" w:color="auto"/>
                                <w:left w:val="none" w:sz="0" w:space="0" w:color="auto"/>
                                <w:bottom w:val="none" w:sz="0" w:space="0" w:color="auto"/>
                                <w:right w:val="none" w:sz="0" w:space="0" w:color="auto"/>
                              </w:divBdr>
                            </w:div>
                            <w:div w:id="211250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77388">
                  <w:marLeft w:val="0"/>
                  <w:marRight w:val="0"/>
                  <w:marTop w:val="0"/>
                  <w:marBottom w:val="0"/>
                  <w:divBdr>
                    <w:top w:val="none" w:sz="0" w:space="0" w:color="auto"/>
                    <w:left w:val="none" w:sz="0" w:space="0" w:color="auto"/>
                    <w:bottom w:val="none" w:sz="0" w:space="0" w:color="auto"/>
                    <w:right w:val="none" w:sz="0" w:space="0" w:color="auto"/>
                  </w:divBdr>
                  <w:divsChild>
                    <w:div w:id="795608268">
                      <w:marLeft w:val="0"/>
                      <w:marRight w:val="0"/>
                      <w:marTop w:val="0"/>
                      <w:marBottom w:val="0"/>
                      <w:divBdr>
                        <w:top w:val="none" w:sz="0" w:space="0" w:color="auto"/>
                        <w:left w:val="none" w:sz="0" w:space="0" w:color="auto"/>
                        <w:bottom w:val="none" w:sz="0" w:space="0" w:color="auto"/>
                        <w:right w:val="none" w:sz="0" w:space="0" w:color="auto"/>
                      </w:divBdr>
                      <w:divsChild>
                        <w:div w:id="620187815">
                          <w:marLeft w:val="0"/>
                          <w:marRight w:val="0"/>
                          <w:marTop w:val="0"/>
                          <w:marBottom w:val="0"/>
                          <w:divBdr>
                            <w:top w:val="none" w:sz="0" w:space="0" w:color="auto"/>
                            <w:left w:val="none" w:sz="0" w:space="0" w:color="auto"/>
                            <w:bottom w:val="none" w:sz="0" w:space="0" w:color="auto"/>
                            <w:right w:val="none" w:sz="0" w:space="0" w:color="auto"/>
                          </w:divBdr>
                          <w:divsChild>
                            <w:div w:id="1436366482">
                              <w:marLeft w:val="0"/>
                              <w:marRight w:val="0"/>
                              <w:marTop w:val="0"/>
                              <w:marBottom w:val="0"/>
                              <w:divBdr>
                                <w:top w:val="none" w:sz="0" w:space="0" w:color="auto"/>
                                <w:left w:val="none" w:sz="0" w:space="0" w:color="auto"/>
                                <w:bottom w:val="none" w:sz="0" w:space="0" w:color="auto"/>
                                <w:right w:val="none" w:sz="0" w:space="0" w:color="auto"/>
                              </w:divBdr>
                            </w:div>
                            <w:div w:id="37705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941647">
          <w:marLeft w:val="0"/>
          <w:marRight w:val="0"/>
          <w:marTop w:val="0"/>
          <w:marBottom w:val="0"/>
          <w:divBdr>
            <w:top w:val="none" w:sz="0" w:space="0" w:color="auto"/>
            <w:left w:val="none" w:sz="0" w:space="0" w:color="auto"/>
            <w:bottom w:val="none" w:sz="0" w:space="0" w:color="auto"/>
            <w:right w:val="none" w:sz="0" w:space="0" w:color="auto"/>
          </w:divBdr>
          <w:divsChild>
            <w:div w:id="1502432425">
              <w:marLeft w:val="0"/>
              <w:marRight w:val="0"/>
              <w:marTop w:val="0"/>
              <w:marBottom w:val="0"/>
              <w:divBdr>
                <w:top w:val="none" w:sz="0" w:space="0" w:color="auto"/>
                <w:left w:val="none" w:sz="0" w:space="0" w:color="auto"/>
                <w:bottom w:val="none" w:sz="0" w:space="0" w:color="auto"/>
                <w:right w:val="none" w:sz="0" w:space="0" w:color="auto"/>
              </w:divBdr>
              <w:divsChild>
                <w:div w:id="50744696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3265404">
          <w:marLeft w:val="0"/>
          <w:marRight w:val="0"/>
          <w:marTop w:val="0"/>
          <w:marBottom w:val="0"/>
          <w:divBdr>
            <w:top w:val="none" w:sz="0" w:space="0" w:color="auto"/>
            <w:left w:val="none" w:sz="0" w:space="0" w:color="auto"/>
            <w:bottom w:val="none" w:sz="0" w:space="0" w:color="auto"/>
            <w:right w:val="none" w:sz="0" w:space="0" w:color="auto"/>
          </w:divBdr>
          <w:divsChild>
            <w:div w:id="1720980746">
              <w:marLeft w:val="0"/>
              <w:marRight w:val="0"/>
              <w:marTop w:val="0"/>
              <w:marBottom w:val="0"/>
              <w:divBdr>
                <w:top w:val="none" w:sz="0" w:space="0" w:color="auto"/>
                <w:left w:val="none" w:sz="0" w:space="0" w:color="auto"/>
                <w:bottom w:val="none" w:sz="0" w:space="0" w:color="auto"/>
                <w:right w:val="none" w:sz="0" w:space="0" w:color="auto"/>
              </w:divBdr>
              <w:divsChild>
                <w:div w:id="49102275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763329551">
          <w:marLeft w:val="0"/>
          <w:marRight w:val="0"/>
          <w:marTop w:val="0"/>
          <w:marBottom w:val="0"/>
          <w:divBdr>
            <w:top w:val="none" w:sz="0" w:space="0" w:color="auto"/>
            <w:left w:val="none" w:sz="0" w:space="0" w:color="auto"/>
            <w:bottom w:val="none" w:sz="0" w:space="0" w:color="auto"/>
            <w:right w:val="none" w:sz="0" w:space="0" w:color="auto"/>
          </w:divBdr>
          <w:divsChild>
            <w:div w:id="686251848">
              <w:marLeft w:val="0"/>
              <w:marRight w:val="0"/>
              <w:marTop w:val="0"/>
              <w:marBottom w:val="0"/>
              <w:divBdr>
                <w:top w:val="none" w:sz="0" w:space="0" w:color="auto"/>
                <w:left w:val="none" w:sz="0" w:space="0" w:color="auto"/>
                <w:bottom w:val="none" w:sz="0" w:space="0" w:color="auto"/>
                <w:right w:val="none" w:sz="0" w:space="0" w:color="auto"/>
              </w:divBdr>
              <w:divsChild>
                <w:div w:id="1062674252">
                  <w:marLeft w:val="0"/>
                  <w:marRight w:val="0"/>
                  <w:marTop w:val="0"/>
                  <w:marBottom w:val="0"/>
                  <w:divBdr>
                    <w:top w:val="none" w:sz="0" w:space="0" w:color="auto"/>
                    <w:left w:val="none" w:sz="0" w:space="0" w:color="auto"/>
                    <w:bottom w:val="none" w:sz="0" w:space="0" w:color="auto"/>
                    <w:right w:val="none" w:sz="0" w:space="0" w:color="auto"/>
                  </w:divBdr>
                  <w:divsChild>
                    <w:div w:id="1057390456">
                      <w:marLeft w:val="0"/>
                      <w:marRight w:val="0"/>
                      <w:marTop w:val="0"/>
                      <w:marBottom w:val="0"/>
                      <w:divBdr>
                        <w:top w:val="none" w:sz="0" w:space="0" w:color="auto"/>
                        <w:left w:val="none" w:sz="0" w:space="0" w:color="auto"/>
                        <w:bottom w:val="none" w:sz="0" w:space="0" w:color="auto"/>
                        <w:right w:val="none" w:sz="0" w:space="0" w:color="auto"/>
                      </w:divBdr>
                      <w:divsChild>
                        <w:div w:id="169565519">
                          <w:marLeft w:val="0"/>
                          <w:marRight w:val="0"/>
                          <w:marTop w:val="0"/>
                          <w:marBottom w:val="0"/>
                          <w:divBdr>
                            <w:top w:val="none" w:sz="0" w:space="0" w:color="auto"/>
                            <w:left w:val="none" w:sz="0" w:space="0" w:color="auto"/>
                            <w:bottom w:val="none" w:sz="0" w:space="0" w:color="auto"/>
                            <w:right w:val="none" w:sz="0" w:space="0" w:color="auto"/>
                          </w:divBdr>
                          <w:divsChild>
                            <w:div w:id="1879858321">
                              <w:marLeft w:val="0"/>
                              <w:marRight w:val="0"/>
                              <w:marTop w:val="0"/>
                              <w:marBottom w:val="0"/>
                              <w:divBdr>
                                <w:top w:val="none" w:sz="0" w:space="0" w:color="auto"/>
                                <w:left w:val="none" w:sz="0" w:space="0" w:color="auto"/>
                                <w:bottom w:val="none" w:sz="0" w:space="0" w:color="auto"/>
                                <w:right w:val="none" w:sz="0" w:space="0" w:color="auto"/>
                              </w:divBdr>
                            </w:div>
                            <w:div w:id="128314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896050">
                  <w:marLeft w:val="0"/>
                  <w:marRight w:val="0"/>
                  <w:marTop w:val="0"/>
                  <w:marBottom w:val="0"/>
                  <w:divBdr>
                    <w:top w:val="none" w:sz="0" w:space="0" w:color="auto"/>
                    <w:left w:val="none" w:sz="0" w:space="0" w:color="auto"/>
                    <w:bottom w:val="none" w:sz="0" w:space="0" w:color="auto"/>
                    <w:right w:val="none" w:sz="0" w:space="0" w:color="auto"/>
                  </w:divBdr>
                  <w:divsChild>
                    <w:div w:id="1710183891">
                      <w:marLeft w:val="0"/>
                      <w:marRight w:val="0"/>
                      <w:marTop w:val="0"/>
                      <w:marBottom w:val="0"/>
                      <w:divBdr>
                        <w:top w:val="none" w:sz="0" w:space="0" w:color="auto"/>
                        <w:left w:val="none" w:sz="0" w:space="0" w:color="auto"/>
                        <w:bottom w:val="none" w:sz="0" w:space="0" w:color="auto"/>
                        <w:right w:val="none" w:sz="0" w:space="0" w:color="auto"/>
                      </w:divBdr>
                      <w:divsChild>
                        <w:div w:id="46689891">
                          <w:marLeft w:val="0"/>
                          <w:marRight w:val="0"/>
                          <w:marTop w:val="0"/>
                          <w:marBottom w:val="0"/>
                          <w:divBdr>
                            <w:top w:val="none" w:sz="0" w:space="0" w:color="auto"/>
                            <w:left w:val="none" w:sz="0" w:space="0" w:color="auto"/>
                            <w:bottom w:val="none" w:sz="0" w:space="0" w:color="auto"/>
                            <w:right w:val="none" w:sz="0" w:space="0" w:color="auto"/>
                          </w:divBdr>
                          <w:divsChild>
                            <w:div w:id="971859670">
                              <w:marLeft w:val="0"/>
                              <w:marRight w:val="0"/>
                              <w:marTop w:val="0"/>
                              <w:marBottom w:val="0"/>
                              <w:divBdr>
                                <w:top w:val="none" w:sz="0" w:space="0" w:color="auto"/>
                                <w:left w:val="none" w:sz="0" w:space="0" w:color="auto"/>
                                <w:bottom w:val="none" w:sz="0" w:space="0" w:color="auto"/>
                                <w:right w:val="none" w:sz="0" w:space="0" w:color="auto"/>
                              </w:divBdr>
                            </w:div>
                            <w:div w:id="106214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211924">
      <w:bodyDiv w:val="1"/>
      <w:marLeft w:val="0"/>
      <w:marRight w:val="0"/>
      <w:marTop w:val="0"/>
      <w:marBottom w:val="0"/>
      <w:divBdr>
        <w:top w:val="none" w:sz="0" w:space="0" w:color="auto"/>
        <w:left w:val="none" w:sz="0" w:space="0" w:color="auto"/>
        <w:bottom w:val="none" w:sz="0" w:space="0" w:color="auto"/>
        <w:right w:val="none" w:sz="0" w:space="0" w:color="auto"/>
      </w:divBdr>
    </w:div>
    <w:div w:id="1724212491">
      <w:bodyDiv w:val="1"/>
      <w:marLeft w:val="0"/>
      <w:marRight w:val="0"/>
      <w:marTop w:val="0"/>
      <w:marBottom w:val="0"/>
      <w:divBdr>
        <w:top w:val="none" w:sz="0" w:space="0" w:color="auto"/>
        <w:left w:val="none" w:sz="0" w:space="0" w:color="auto"/>
        <w:bottom w:val="none" w:sz="0" w:space="0" w:color="auto"/>
        <w:right w:val="none" w:sz="0" w:space="0" w:color="auto"/>
      </w:divBdr>
      <w:divsChild>
        <w:div w:id="118690813">
          <w:marLeft w:val="0"/>
          <w:marRight w:val="0"/>
          <w:marTop w:val="0"/>
          <w:marBottom w:val="0"/>
          <w:divBdr>
            <w:top w:val="none" w:sz="0" w:space="0" w:color="auto"/>
            <w:left w:val="none" w:sz="0" w:space="0" w:color="auto"/>
            <w:bottom w:val="none" w:sz="0" w:space="0" w:color="auto"/>
            <w:right w:val="none" w:sz="0" w:space="0" w:color="auto"/>
          </w:divBdr>
          <w:divsChild>
            <w:div w:id="1764258567">
              <w:marLeft w:val="0"/>
              <w:marRight w:val="0"/>
              <w:marTop w:val="300"/>
              <w:marBottom w:val="150"/>
              <w:divBdr>
                <w:top w:val="none" w:sz="0" w:space="0" w:color="auto"/>
                <w:left w:val="none" w:sz="0" w:space="0" w:color="auto"/>
                <w:bottom w:val="none" w:sz="0" w:space="0" w:color="auto"/>
                <w:right w:val="none" w:sz="0" w:space="0" w:color="auto"/>
              </w:divBdr>
            </w:div>
          </w:divsChild>
        </w:div>
        <w:div w:id="1290670531">
          <w:marLeft w:val="0"/>
          <w:marRight w:val="0"/>
          <w:marTop w:val="0"/>
          <w:marBottom w:val="0"/>
          <w:divBdr>
            <w:top w:val="none" w:sz="0" w:space="0" w:color="auto"/>
            <w:left w:val="none" w:sz="0" w:space="0" w:color="auto"/>
            <w:bottom w:val="none" w:sz="0" w:space="0" w:color="auto"/>
            <w:right w:val="none" w:sz="0" w:space="0" w:color="auto"/>
          </w:divBdr>
          <w:divsChild>
            <w:div w:id="1276249282">
              <w:marLeft w:val="0"/>
              <w:marRight w:val="0"/>
              <w:marTop w:val="0"/>
              <w:marBottom w:val="0"/>
              <w:divBdr>
                <w:top w:val="none" w:sz="0" w:space="0" w:color="auto"/>
                <w:left w:val="none" w:sz="0" w:space="0" w:color="auto"/>
                <w:bottom w:val="none" w:sz="0" w:space="0" w:color="auto"/>
                <w:right w:val="none" w:sz="0" w:space="0" w:color="auto"/>
              </w:divBdr>
              <w:divsChild>
                <w:div w:id="1120685377">
                  <w:marLeft w:val="0"/>
                  <w:marRight w:val="0"/>
                  <w:marTop w:val="0"/>
                  <w:marBottom w:val="0"/>
                  <w:divBdr>
                    <w:top w:val="none" w:sz="0" w:space="0" w:color="auto"/>
                    <w:left w:val="none" w:sz="0" w:space="0" w:color="auto"/>
                    <w:bottom w:val="none" w:sz="0" w:space="0" w:color="auto"/>
                    <w:right w:val="none" w:sz="0" w:space="0" w:color="auto"/>
                  </w:divBdr>
                  <w:divsChild>
                    <w:div w:id="555317158">
                      <w:marLeft w:val="0"/>
                      <w:marRight w:val="0"/>
                      <w:marTop w:val="0"/>
                      <w:marBottom w:val="0"/>
                      <w:divBdr>
                        <w:top w:val="none" w:sz="0" w:space="0" w:color="auto"/>
                        <w:left w:val="none" w:sz="0" w:space="0" w:color="auto"/>
                        <w:bottom w:val="none" w:sz="0" w:space="0" w:color="auto"/>
                        <w:right w:val="none" w:sz="0" w:space="0" w:color="auto"/>
                      </w:divBdr>
                      <w:divsChild>
                        <w:div w:id="1249579236">
                          <w:marLeft w:val="0"/>
                          <w:marRight w:val="0"/>
                          <w:marTop w:val="0"/>
                          <w:marBottom w:val="0"/>
                          <w:divBdr>
                            <w:top w:val="none" w:sz="0" w:space="0" w:color="auto"/>
                            <w:left w:val="none" w:sz="0" w:space="0" w:color="auto"/>
                            <w:bottom w:val="none" w:sz="0" w:space="0" w:color="auto"/>
                            <w:right w:val="none" w:sz="0" w:space="0" w:color="auto"/>
                          </w:divBdr>
                        </w:div>
                        <w:div w:id="211250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700284">
              <w:marLeft w:val="0"/>
              <w:marRight w:val="0"/>
              <w:marTop w:val="0"/>
              <w:marBottom w:val="0"/>
              <w:divBdr>
                <w:top w:val="none" w:sz="0" w:space="0" w:color="auto"/>
                <w:left w:val="none" w:sz="0" w:space="0" w:color="auto"/>
                <w:bottom w:val="none" w:sz="0" w:space="0" w:color="auto"/>
                <w:right w:val="none" w:sz="0" w:space="0" w:color="auto"/>
              </w:divBdr>
              <w:divsChild>
                <w:div w:id="2083284659">
                  <w:marLeft w:val="0"/>
                  <w:marRight w:val="0"/>
                  <w:marTop w:val="0"/>
                  <w:marBottom w:val="0"/>
                  <w:divBdr>
                    <w:top w:val="none" w:sz="0" w:space="0" w:color="auto"/>
                    <w:left w:val="none" w:sz="0" w:space="0" w:color="auto"/>
                    <w:bottom w:val="none" w:sz="0" w:space="0" w:color="auto"/>
                    <w:right w:val="none" w:sz="0" w:space="0" w:color="auto"/>
                  </w:divBdr>
                  <w:divsChild>
                    <w:div w:id="1243099066">
                      <w:marLeft w:val="0"/>
                      <w:marRight w:val="0"/>
                      <w:marTop w:val="0"/>
                      <w:marBottom w:val="0"/>
                      <w:divBdr>
                        <w:top w:val="none" w:sz="0" w:space="0" w:color="auto"/>
                        <w:left w:val="none" w:sz="0" w:space="0" w:color="auto"/>
                        <w:bottom w:val="none" w:sz="0" w:space="0" w:color="auto"/>
                        <w:right w:val="none" w:sz="0" w:space="0" w:color="auto"/>
                      </w:divBdr>
                      <w:divsChild>
                        <w:div w:id="170459954">
                          <w:marLeft w:val="0"/>
                          <w:marRight w:val="0"/>
                          <w:marTop w:val="0"/>
                          <w:marBottom w:val="0"/>
                          <w:divBdr>
                            <w:top w:val="none" w:sz="0" w:space="0" w:color="auto"/>
                            <w:left w:val="none" w:sz="0" w:space="0" w:color="auto"/>
                            <w:bottom w:val="none" w:sz="0" w:space="0" w:color="auto"/>
                            <w:right w:val="none" w:sz="0" w:space="0" w:color="auto"/>
                          </w:divBdr>
                        </w:div>
                        <w:div w:id="25926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496897">
              <w:marLeft w:val="0"/>
              <w:marRight w:val="0"/>
              <w:marTop w:val="0"/>
              <w:marBottom w:val="0"/>
              <w:divBdr>
                <w:top w:val="none" w:sz="0" w:space="0" w:color="auto"/>
                <w:left w:val="none" w:sz="0" w:space="0" w:color="auto"/>
                <w:bottom w:val="none" w:sz="0" w:space="0" w:color="auto"/>
                <w:right w:val="none" w:sz="0" w:space="0" w:color="auto"/>
              </w:divBdr>
              <w:divsChild>
                <w:div w:id="253906493">
                  <w:marLeft w:val="0"/>
                  <w:marRight w:val="0"/>
                  <w:marTop w:val="0"/>
                  <w:marBottom w:val="0"/>
                  <w:divBdr>
                    <w:top w:val="none" w:sz="0" w:space="0" w:color="auto"/>
                    <w:left w:val="none" w:sz="0" w:space="0" w:color="auto"/>
                    <w:bottom w:val="none" w:sz="0" w:space="0" w:color="auto"/>
                    <w:right w:val="none" w:sz="0" w:space="0" w:color="auto"/>
                  </w:divBdr>
                  <w:divsChild>
                    <w:div w:id="1120563028">
                      <w:marLeft w:val="0"/>
                      <w:marRight w:val="0"/>
                      <w:marTop w:val="0"/>
                      <w:marBottom w:val="0"/>
                      <w:divBdr>
                        <w:top w:val="none" w:sz="0" w:space="0" w:color="auto"/>
                        <w:left w:val="none" w:sz="0" w:space="0" w:color="auto"/>
                        <w:bottom w:val="none" w:sz="0" w:space="0" w:color="auto"/>
                        <w:right w:val="none" w:sz="0" w:space="0" w:color="auto"/>
                      </w:divBdr>
                      <w:divsChild>
                        <w:div w:id="1642156319">
                          <w:marLeft w:val="0"/>
                          <w:marRight w:val="0"/>
                          <w:marTop w:val="0"/>
                          <w:marBottom w:val="0"/>
                          <w:divBdr>
                            <w:top w:val="none" w:sz="0" w:space="0" w:color="auto"/>
                            <w:left w:val="none" w:sz="0" w:space="0" w:color="auto"/>
                            <w:bottom w:val="none" w:sz="0" w:space="0" w:color="auto"/>
                            <w:right w:val="none" w:sz="0" w:space="0" w:color="auto"/>
                          </w:divBdr>
                          <w:divsChild>
                            <w:div w:id="1660377564">
                              <w:marLeft w:val="0"/>
                              <w:marRight w:val="0"/>
                              <w:marTop w:val="0"/>
                              <w:marBottom w:val="0"/>
                              <w:divBdr>
                                <w:top w:val="none" w:sz="0" w:space="0" w:color="auto"/>
                                <w:left w:val="none" w:sz="0" w:space="0" w:color="auto"/>
                                <w:bottom w:val="none" w:sz="0" w:space="0" w:color="auto"/>
                                <w:right w:val="none" w:sz="0" w:space="0" w:color="auto"/>
                              </w:divBdr>
                            </w:div>
                            <w:div w:id="205658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005193">
              <w:marLeft w:val="0"/>
              <w:marRight w:val="0"/>
              <w:marTop w:val="0"/>
              <w:marBottom w:val="0"/>
              <w:divBdr>
                <w:top w:val="none" w:sz="0" w:space="0" w:color="auto"/>
                <w:left w:val="none" w:sz="0" w:space="0" w:color="auto"/>
                <w:bottom w:val="none" w:sz="0" w:space="0" w:color="auto"/>
                <w:right w:val="none" w:sz="0" w:space="0" w:color="auto"/>
              </w:divBdr>
              <w:divsChild>
                <w:div w:id="821772905">
                  <w:marLeft w:val="0"/>
                  <w:marRight w:val="0"/>
                  <w:marTop w:val="0"/>
                  <w:marBottom w:val="0"/>
                  <w:divBdr>
                    <w:top w:val="none" w:sz="0" w:space="0" w:color="auto"/>
                    <w:left w:val="none" w:sz="0" w:space="0" w:color="auto"/>
                    <w:bottom w:val="none" w:sz="0" w:space="0" w:color="auto"/>
                    <w:right w:val="none" w:sz="0" w:space="0" w:color="auto"/>
                  </w:divBdr>
                  <w:divsChild>
                    <w:div w:id="1729572245">
                      <w:marLeft w:val="0"/>
                      <w:marRight w:val="0"/>
                      <w:marTop w:val="0"/>
                      <w:marBottom w:val="0"/>
                      <w:divBdr>
                        <w:top w:val="none" w:sz="0" w:space="0" w:color="auto"/>
                        <w:left w:val="none" w:sz="0" w:space="0" w:color="auto"/>
                        <w:bottom w:val="none" w:sz="0" w:space="0" w:color="auto"/>
                        <w:right w:val="none" w:sz="0" w:space="0" w:color="auto"/>
                      </w:divBdr>
                      <w:divsChild>
                        <w:div w:id="1133671298">
                          <w:marLeft w:val="0"/>
                          <w:marRight w:val="0"/>
                          <w:marTop w:val="0"/>
                          <w:marBottom w:val="0"/>
                          <w:divBdr>
                            <w:top w:val="none" w:sz="0" w:space="0" w:color="auto"/>
                            <w:left w:val="none" w:sz="0" w:space="0" w:color="auto"/>
                            <w:bottom w:val="none" w:sz="0" w:space="0" w:color="auto"/>
                            <w:right w:val="none" w:sz="0" w:space="0" w:color="auto"/>
                          </w:divBdr>
                          <w:divsChild>
                            <w:div w:id="2096392053">
                              <w:marLeft w:val="0"/>
                              <w:marRight w:val="0"/>
                              <w:marTop w:val="0"/>
                              <w:marBottom w:val="0"/>
                              <w:divBdr>
                                <w:top w:val="none" w:sz="0" w:space="0" w:color="auto"/>
                                <w:left w:val="none" w:sz="0" w:space="0" w:color="auto"/>
                                <w:bottom w:val="none" w:sz="0" w:space="0" w:color="auto"/>
                                <w:right w:val="none" w:sz="0" w:space="0" w:color="auto"/>
                              </w:divBdr>
                            </w:div>
                            <w:div w:id="75382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28291">
              <w:marLeft w:val="0"/>
              <w:marRight w:val="0"/>
              <w:marTop w:val="0"/>
              <w:marBottom w:val="0"/>
              <w:divBdr>
                <w:top w:val="none" w:sz="0" w:space="0" w:color="auto"/>
                <w:left w:val="none" w:sz="0" w:space="0" w:color="auto"/>
                <w:bottom w:val="none" w:sz="0" w:space="0" w:color="auto"/>
                <w:right w:val="none" w:sz="0" w:space="0" w:color="auto"/>
              </w:divBdr>
              <w:divsChild>
                <w:div w:id="1988825800">
                  <w:marLeft w:val="0"/>
                  <w:marRight w:val="0"/>
                  <w:marTop w:val="0"/>
                  <w:marBottom w:val="0"/>
                  <w:divBdr>
                    <w:top w:val="none" w:sz="0" w:space="0" w:color="auto"/>
                    <w:left w:val="none" w:sz="0" w:space="0" w:color="auto"/>
                    <w:bottom w:val="none" w:sz="0" w:space="0" w:color="auto"/>
                    <w:right w:val="none" w:sz="0" w:space="0" w:color="auto"/>
                  </w:divBdr>
                  <w:divsChild>
                    <w:div w:id="1563835182">
                      <w:marLeft w:val="0"/>
                      <w:marRight w:val="0"/>
                      <w:marTop w:val="0"/>
                      <w:marBottom w:val="0"/>
                      <w:divBdr>
                        <w:top w:val="none" w:sz="0" w:space="0" w:color="auto"/>
                        <w:left w:val="none" w:sz="0" w:space="0" w:color="auto"/>
                        <w:bottom w:val="none" w:sz="0" w:space="0" w:color="auto"/>
                        <w:right w:val="none" w:sz="0" w:space="0" w:color="auto"/>
                      </w:divBdr>
                      <w:divsChild>
                        <w:div w:id="909194796">
                          <w:marLeft w:val="0"/>
                          <w:marRight w:val="0"/>
                          <w:marTop w:val="0"/>
                          <w:marBottom w:val="0"/>
                          <w:divBdr>
                            <w:top w:val="none" w:sz="0" w:space="0" w:color="auto"/>
                            <w:left w:val="none" w:sz="0" w:space="0" w:color="auto"/>
                            <w:bottom w:val="none" w:sz="0" w:space="0" w:color="auto"/>
                            <w:right w:val="none" w:sz="0" w:space="0" w:color="auto"/>
                          </w:divBdr>
                          <w:divsChild>
                            <w:div w:id="363412290">
                              <w:marLeft w:val="0"/>
                              <w:marRight w:val="0"/>
                              <w:marTop w:val="0"/>
                              <w:marBottom w:val="0"/>
                              <w:divBdr>
                                <w:top w:val="none" w:sz="0" w:space="0" w:color="auto"/>
                                <w:left w:val="none" w:sz="0" w:space="0" w:color="auto"/>
                                <w:bottom w:val="none" w:sz="0" w:space="0" w:color="auto"/>
                                <w:right w:val="none" w:sz="0" w:space="0" w:color="auto"/>
                              </w:divBdr>
                            </w:div>
                            <w:div w:id="176811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7024767">
      <w:bodyDiv w:val="1"/>
      <w:marLeft w:val="0"/>
      <w:marRight w:val="0"/>
      <w:marTop w:val="0"/>
      <w:marBottom w:val="0"/>
      <w:divBdr>
        <w:top w:val="none" w:sz="0" w:space="0" w:color="auto"/>
        <w:left w:val="none" w:sz="0" w:space="0" w:color="auto"/>
        <w:bottom w:val="none" w:sz="0" w:space="0" w:color="auto"/>
        <w:right w:val="none" w:sz="0" w:space="0" w:color="auto"/>
      </w:divBdr>
    </w:div>
    <w:div w:id="1727221353">
      <w:bodyDiv w:val="1"/>
      <w:marLeft w:val="0"/>
      <w:marRight w:val="0"/>
      <w:marTop w:val="0"/>
      <w:marBottom w:val="0"/>
      <w:divBdr>
        <w:top w:val="none" w:sz="0" w:space="0" w:color="auto"/>
        <w:left w:val="none" w:sz="0" w:space="0" w:color="auto"/>
        <w:bottom w:val="none" w:sz="0" w:space="0" w:color="auto"/>
        <w:right w:val="none" w:sz="0" w:space="0" w:color="auto"/>
      </w:divBdr>
    </w:div>
    <w:div w:id="1748964360">
      <w:bodyDiv w:val="1"/>
      <w:marLeft w:val="0"/>
      <w:marRight w:val="0"/>
      <w:marTop w:val="0"/>
      <w:marBottom w:val="0"/>
      <w:divBdr>
        <w:top w:val="none" w:sz="0" w:space="0" w:color="auto"/>
        <w:left w:val="none" w:sz="0" w:space="0" w:color="auto"/>
        <w:bottom w:val="none" w:sz="0" w:space="0" w:color="auto"/>
        <w:right w:val="none" w:sz="0" w:space="0" w:color="auto"/>
      </w:divBdr>
      <w:divsChild>
        <w:div w:id="280691491">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 w:id="1802378971">
      <w:bodyDiv w:val="1"/>
      <w:marLeft w:val="0"/>
      <w:marRight w:val="0"/>
      <w:marTop w:val="0"/>
      <w:marBottom w:val="0"/>
      <w:divBdr>
        <w:top w:val="none" w:sz="0" w:space="0" w:color="auto"/>
        <w:left w:val="none" w:sz="0" w:space="0" w:color="auto"/>
        <w:bottom w:val="none" w:sz="0" w:space="0" w:color="auto"/>
        <w:right w:val="none" w:sz="0" w:space="0" w:color="auto"/>
      </w:divBdr>
    </w:div>
    <w:div w:id="1815174089">
      <w:bodyDiv w:val="1"/>
      <w:marLeft w:val="0"/>
      <w:marRight w:val="0"/>
      <w:marTop w:val="0"/>
      <w:marBottom w:val="0"/>
      <w:divBdr>
        <w:top w:val="none" w:sz="0" w:space="0" w:color="auto"/>
        <w:left w:val="none" w:sz="0" w:space="0" w:color="auto"/>
        <w:bottom w:val="none" w:sz="0" w:space="0" w:color="auto"/>
        <w:right w:val="none" w:sz="0" w:space="0" w:color="auto"/>
      </w:divBdr>
    </w:div>
    <w:div w:id="1925215850">
      <w:bodyDiv w:val="1"/>
      <w:marLeft w:val="0"/>
      <w:marRight w:val="0"/>
      <w:marTop w:val="0"/>
      <w:marBottom w:val="0"/>
      <w:divBdr>
        <w:top w:val="none" w:sz="0" w:space="0" w:color="auto"/>
        <w:left w:val="none" w:sz="0" w:space="0" w:color="auto"/>
        <w:bottom w:val="none" w:sz="0" w:space="0" w:color="auto"/>
        <w:right w:val="none" w:sz="0" w:space="0" w:color="auto"/>
      </w:divBdr>
    </w:div>
    <w:div w:id="1929731242">
      <w:bodyDiv w:val="1"/>
      <w:marLeft w:val="0"/>
      <w:marRight w:val="0"/>
      <w:marTop w:val="0"/>
      <w:marBottom w:val="0"/>
      <w:divBdr>
        <w:top w:val="none" w:sz="0" w:space="0" w:color="auto"/>
        <w:left w:val="none" w:sz="0" w:space="0" w:color="auto"/>
        <w:bottom w:val="none" w:sz="0" w:space="0" w:color="auto"/>
        <w:right w:val="none" w:sz="0" w:space="0" w:color="auto"/>
      </w:divBdr>
    </w:div>
    <w:div w:id="2064520186">
      <w:bodyDiv w:val="1"/>
      <w:marLeft w:val="0"/>
      <w:marRight w:val="0"/>
      <w:marTop w:val="0"/>
      <w:marBottom w:val="0"/>
      <w:divBdr>
        <w:top w:val="none" w:sz="0" w:space="0" w:color="auto"/>
        <w:left w:val="none" w:sz="0" w:space="0" w:color="auto"/>
        <w:bottom w:val="none" w:sz="0" w:space="0" w:color="auto"/>
        <w:right w:val="none" w:sz="0" w:space="0" w:color="auto"/>
      </w:divBdr>
    </w:div>
    <w:div w:id="2071607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search?sca_esv=1e4238bc8dc008dd&amp;rlz=1C1YTUH_enIN1070IN1070&amp;sxsrf=AE3TifPZXT8WsSNQGmCrh8lRfKj_5Gddvw%3A1759906439233&amp;q=Competitive+Advantage&amp;sa=X&amp;ved=2ahUKEwiTz5exgpSQAxV5ka8BHe-hAbEQxccNegUIrgIQAQ&amp;mstk=AUtExfBsvx2TIjy3L4HUrVG1pyg-f9J6zpOzHdWni8by5nLpunc7bvJrlxr7QU7SSFzAQXb9WdRMklWeDyroAcHjSynknIxn25fnR9dWf0ko8ZFMjRYDaYBgFRgu7m0CuEUvB9Rb0X_a_1e1ARYHOF8I8FZX7iHJMxfYZZVaoK5ZW2efgb-mpU3HxQqxABQH6ekzS-tPmF7Mjvg-mk1eLe_ktE-epFIuX5GFXwbxAdv5rzVSgMCk7vLbg4lvNp7JZsOBsUMeEWQ6mKPS3kdUN5Kdpk0hpBc0yzd7z0qztcqz7eT1zot8RPaNz9j6zGAW8gxWvm5tJHHZDsORouFt9o1Ix-zJkShE4yIewqKXC5TFvEK0BOCR08gwSKw0mMVLCKvPxmSCShlnE_PDIWNlDvtbxA&amp;csui=3" TargetMode="External"/><Relationship Id="rId18" Type="http://schemas.openxmlformats.org/officeDocument/2006/relationships/hyperlink" Target="https://www.geeksforgeeks.org/data-analysis/aggregation-in-data-mining/" TargetMode="External"/><Relationship Id="rId26"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https://www.geeksforgeeks.org/dbms/data-warehousing/" TargetMode="External"/><Relationship Id="rId7" Type="http://schemas.openxmlformats.org/officeDocument/2006/relationships/footnotes" Target="footnotes.xml"/><Relationship Id="rId12" Type="http://schemas.openxmlformats.org/officeDocument/2006/relationships/hyperlink" Target="https://www.geeksforgeeks.org/dbms/data-marts-storage-component-of-hdfs/" TargetMode="External"/><Relationship Id="rId17" Type="http://schemas.openxmlformats.org/officeDocument/2006/relationships/hyperlink" Target="https://www.geeksforgeeks.org/web-scraping/introduction-to-web-scraping/" TargetMode="External"/><Relationship Id="rId25" Type="http://schemas.openxmlformats.org/officeDocument/2006/relationships/hyperlink" Target="https://intellipaat.com/blog/tutorial/cognos-tm1/data-presentation-and-reporting/" TargetMode="External"/><Relationship Id="rId2" Type="http://schemas.openxmlformats.org/officeDocument/2006/relationships/numbering" Target="numbering.xml"/><Relationship Id="rId16" Type="http://schemas.openxmlformats.org/officeDocument/2006/relationships/hyperlink" Target="https://www.geeksforgeeks.org/dsa/introduction-to-hierarchical-data-structure/" TargetMode="External"/><Relationship Id="rId20" Type="http://schemas.openxmlformats.org/officeDocument/2006/relationships/hyperlink" Target="https://www.geeksforgeeks.org/data-science/what-is-etl-extract-transform-load/"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eeksforgeeks.org/software-testing/types-of-data-warehouses/" TargetMode="External"/><Relationship Id="rId24" Type="http://schemas.openxmlformats.org/officeDocument/2006/relationships/hyperlink" Target="https://www.geeksforgeeks.org/data-science/data-mining/" TargetMode="External"/><Relationship Id="rId5" Type="http://schemas.openxmlformats.org/officeDocument/2006/relationships/settings" Target="settings.xml"/><Relationship Id="rId15" Type="http://schemas.openxmlformats.org/officeDocument/2006/relationships/hyperlink" Target="https://www.geeksforgeeks.org/system-design/what-is-scalability/" TargetMode="External"/><Relationship Id="rId23" Type="http://schemas.openxmlformats.org/officeDocument/2006/relationships/hyperlink" Target="https://www.geeksforgeeks.org/machine-learning/ml-machine-learning/" TargetMode="External"/><Relationship Id="rId28" Type="http://schemas.openxmlformats.org/officeDocument/2006/relationships/fontTable" Target="fontTable.xml"/><Relationship Id="rId10" Type="http://schemas.openxmlformats.org/officeDocument/2006/relationships/hyperlink" Target="https://www.google.com/search?sca_esv=1e4238bc8dc008dd&amp;rlz=1C1YTUH_enIN1070IN1070&amp;sxsrf=AE3TifPKhUIHLPRFZOVecBq_NbN9jo2Msg%3A1759903695845&amp;q=ETL&amp;sa=X&amp;ved=2ahUKEwjK04SV-JOQAxWxWHADHXzcAmoQxccNegQIMBAB&amp;mstk=AUtExfBH8drJMf0LRDdDergZXKBqH1QOjHr_5k6a9lGjBJ7fHwLUZnapdtcc3PkkD8kUVSFOS2V1Mq62Ia5__DHLuLNQYaZuM6YYRpGAri1noz0OiO3S_DAzgfms02QBcdORZrjx6Fq9-26UVT9LuXZUOW8EsQl8duHFJ1_s_r1A_B5IgZ0IOY63MQRvLXnNP3knzSEyXuUh8jNT-RaXrlUkbD59Kj7ibk8aSY7Zxu4LcK4CFeVipNa97Ker-JoJlzoLSVYhf_DUH2xlizvBgAuQ9ehtCHAj_SRmvdwlxZ0cvlDsZeYaAINwGcQkqd3w-9SGle5dHtkv2D0eP9lKi5NGuFTjlY_7U72ODb02nzIi7oOtgMVn64zmKImFjB75SnTyuJmjyaloJaaq8s-gnZqDWQ&amp;csui=3" TargetMode="External"/><Relationship Id="rId19" Type="http://schemas.openxmlformats.org/officeDocument/2006/relationships/hyperlink" Target="https://www.geeksforgeeks.org/blogs/what-is-data-mining-a-complete-beginners-guide/"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s://www.google.com/search?sca_esv=1e4238bc8dc008dd&amp;rlz=1C1YTUH_enIN1070IN1070&amp;sxsrf=AE3TifPZXT8WsSNQGmCrh8lRfKj_5Gddvw%3A1759906439233&amp;q=Risk+Mitigation&amp;sa=X&amp;ved=2ahUKEwiTz5exgpSQAxV5ka8BHe-hAbEQxccNegUIrQIQAQ&amp;mstk=AUtExfBsvx2TIjy3L4HUrVG1pyg-f9J6zpOzHdWni8by5nLpunc7bvJrlxr7QU7SSFzAQXb9WdRMklWeDyroAcHjSynknIxn25fnR9dWf0ko8ZFMjRYDaYBgFRgu7m0CuEUvB9Rb0X_a_1e1ARYHOF8I8FZX7iHJMxfYZZVaoK5ZW2efgb-mpU3HxQqxABQH6ekzS-tPmF7Mjvg-mk1eLe_ktE-epFIuX5GFXwbxAdv5rzVSgMCk7vLbg4lvNp7JZsOBsUMeEWQ6mKPS3kdUN5Kdpk0hpBc0yzd7z0qztcqz7eT1zot8RPaNz9j6zGAW8gxWvm5tJHHZDsORouFt9o1Ix-zJkShE4yIewqKXC5TFvEK0BOCR08gwSKw0mMVLCKvPxmSCShlnE_PDIWNlDvtbxA&amp;csui=3" TargetMode="External"/><Relationship Id="rId22" Type="http://schemas.openxmlformats.org/officeDocument/2006/relationships/hyperlink" Target="https://www.geeksforgeeks.org/machine-learning/pattern-recognition-introduction/"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5C4EB-A348-4C47-AE5C-E879B049B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21</Pages>
  <Words>5797</Words>
  <Characters>33048</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32</cp:revision>
  <dcterms:created xsi:type="dcterms:W3CDTF">2025-10-08T05:53:00Z</dcterms:created>
  <dcterms:modified xsi:type="dcterms:W3CDTF">2025-10-09T05:16:00Z</dcterms:modified>
</cp:coreProperties>
</file>